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681" w:rsidRDefault="00090681" w:rsidP="00090681">
      <w:pPr>
        <w:spacing w:before="100" w:beforeAutospacing="1" w:after="100" w:afterAutospacing="1" w:line="240" w:lineRule="auto"/>
        <w:jc w:val="center"/>
        <w:outlineLvl w:val="2"/>
        <w:rPr>
          <w:rFonts w:eastAsia="Times New Roman" w:cstheme="minorHAnsi"/>
          <w:b/>
          <w:bCs/>
          <w:color w:val="002060"/>
          <w:sz w:val="28"/>
          <w:szCs w:val="28"/>
          <w:lang w:eastAsia="en-GB"/>
        </w:rPr>
      </w:pPr>
      <w:r w:rsidRPr="004847EF">
        <w:rPr>
          <w:noProof/>
          <w:lang w:eastAsia="en-GB"/>
        </w:rPr>
        <w:drawing>
          <wp:inline distT="0" distB="0" distL="0" distR="0" wp14:anchorId="6967E846" wp14:editId="5246AE07">
            <wp:extent cx="1181100" cy="1181100"/>
            <wp:effectExtent l="0" t="0" r="0" b="0"/>
            <wp:docPr id="1" name="Picture 1" descr="S:\Logos\Vision Norfolk Brand Collaterol\White Background V1.0 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Vision Norfolk Brand Collaterol\White Background V1.0 C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rsidR="00090681" w:rsidRPr="00090681" w:rsidRDefault="00766A74" w:rsidP="00090681">
      <w:pPr>
        <w:spacing w:before="100" w:beforeAutospacing="1" w:after="100" w:afterAutospacing="1" w:line="240" w:lineRule="auto"/>
        <w:jc w:val="center"/>
        <w:outlineLvl w:val="2"/>
        <w:rPr>
          <w:rFonts w:eastAsia="Times New Roman" w:cstheme="minorHAnsi"/>
          <w:b/>
          <w:bCs/>
          <w:color w:val="002060"/>
          <w:sz w:val="36"/>
          <w:szCs w:val="36"/>
          <w:u w:val="single"/>
          <w:lang w:eastAsia="en-GB"/>
        </w:rPr>
      </w:pPr>
      <w:r>
        <w:rPr>
          <w:rFonts w:eastAsia="Times New Roman" w:cstheme="minorHAnsi"/>
          <w:b/>
          <w:bCs/>
          <w:color w:val="002060"/>
          <w:sz w:val="36"/>
          <w:szCs w:val="36"/>
          <w:u w:val="single"/>
          <w:lang w:eastAsia="en-GB"/>
        </w:rPr>
        <w:t>Fundraising</w:t>
      </w:r>
      <w:r w:rsidR="00463764">
        <w:rPr>
          <w:rFonts w:eastAsia="Times New Roman" w:cstheme="minorHAnsi"/>
          <w:b/>
          <w:bCs/>
          <w:color w:val="002060"/>
          <w:sz w:val="36"/>
          <w:szCs w:val="36"/>
          <w:u w:val="single"/>
          <w:lang w:eastAsia="en-GB"/>
        </w:rPr>
        <w:t xml:space="preserve"> and Marketing</w:t>
      </w:r>
      <w:r>
        <w:rPr>
          <w:rFonts w:eastAsia="Times New Roman" w:cstheme="minorHAnsi"/>
          <w:b/>
          <w:bCs/>
          <w:color w:val="002060"/>
          <w:sz w:val="36"/>
          <w:szCs w:val="36"/>
          <w:u w:val="single"/>
          <w:lang w:eastAsia="en-GB"/>
        </w:rPr>
        <w:t xml:space="preserve"> Executive</w:t>
      </w:r>
    </w:p>
    <w:p w:rsidR="00090681" w:rsidRPr="00090681" w:rsidRDefault="00090681" w:rsidP="00090681">
      <w:pPr>
        <w:rPr>
          <w:rFonts w:cstheme="minorHAnsi"/>
          <w:b/>
          <w:noProof/>
          <w:color w:val="002060"/>
          <w:sz w:val="28"/>
          <w:szCs w:val="28"/>
          <w:lang w:eastAsia="en-GB"/>
        </w:rPr>
      </w:pPr>
      <w:r w:rsidRPr="00090681">
        <w:rPr>
          <w:rFonts w:cstheme="minorHAnsi"/>
          <w:b/>
          <w:noProof/>
          <w:color w:val="002060"/>
          <w:sz w:val="28"/>
          <w:szCs w:val="28"/>
          <w:lang w:eastAsia="en-GB"/>
        </w:rPr>
        <w:t xml:space="preserve">Title:                   </w:t>
      </w:r>
      <w:r>
        <w:rPr>
          <w:rFonts w:cstheme="minorHAnsi"/>
          <w:b/>
          <w:noProof/>
          <w:color w:val="002060"/>
          <w:sz w:val="28"/>
          <w:szCs w:val="28"/>
          <w:lang w:eastAsia="en-GB"/>
        </w:rPr>
        <w:t xml:space="preserve"> Fundraising</w:t>
      </w:r>
      <w:r w:rsidRPr="00090681">
        <w:rPr>
          <w:rFonts w:cstheme="minorHAnsi"/>
          <w:b/>
          <w:noProof/>
          <w:color w:val="002060"/>
          <w:sz w:val="28"/>
          <w:szCs w:val="28"/>
          <w:lang w:eastAsia="en-GB"/>
        </w:rPr>
        <w:t xml:space="preserve"> </w:t>
      </w:r>
      <w:r w:rsidR="00587569">
        <w:rPr>
          <w:rFonts w:cstheme="minorHAnsi"/>
          <w:b/>
          <w:noProof/>
          <w:color w:val="002060"/>
          <w:sz w:val="28"/>
          <w:szCs w:val="28"/>
          <w:lang w:eastAsia="en-GB"/>
        </w:rPr>
        <w:t>Executive</w:t>
      </w:r>
    </w:p>
    <w:p w:rsidR="00090681" w:rsidRPr="00090681" w:rsidRDefault="00090681" w:rsidP="00090681">
      <w:pPr>
        <w:rPr>
          <w:rFonts w:cstheme="minorHAnsi"/>
          <w:noProof/>
          <w:color w:val="002060"/>
          <w:sz w:val="28"/>
          <w:szCs w:val="28"/>
          <w:lang w:eastAsia="en-GB"/>
        </w:rPr>
      </w:pPr>
      <w:r w:rsidRPr="00090681">
        <w:rPr>
          <w:rFonts w:cstheme="minorHAnsi"/>
          <w:noProof/>
          <w:color w:val="002060"/>
          <w:sz w:val="28"/>
          <w:szCs w:val="28"/>
          <w:lang w:eastAsia="en-GB"/>
        </w:rPr>
        <w:t>Reports to:          CEO</w:t>
      </w:r>
    </w:p>
    <w:p w:rsidR="00090681" w:rsidRPr="00090681" w:rsidRDefault="00090681" w:rsidP="00090681">
      <w:pPr>
        <w:rPr>
          <w:rFonts w:cstheme="minorHAnsi"/>
          <w:noProof/>
          <w:color w:val="002060"/>
          <w:sz w:val="28"/>
          <w:szCs w:val="28"/>
          <w:lang w:eastAsia="en-GB"/>
        </w:rPr>
      </w:pPr>
      <w:r w:rsidRPr="00090681">
        <w:rPr>
          <w:rFonts w:cstheme="minorHAnsi"/>
          <w:noProof/>
          <w:color w:val="002060"/>
          <w:sz w:val="28"/>
          <w:szCs w:val="28"/>
          <w:lang w:eastAsia="en-GB"/>
        </w:rPr>
        <w:t>Contract:             Full Time</w:t>
      </w:r>
    </w:p>
    <w:p w:rsidR="00090681" w:rsidRPr="00090681" w:rsidRDefault="00090681" w:rsidP="00090681">
      <w:pPr>
        <w:rPr>
          <w:rFonts w:cstheme="minorHAnsi"/>
          <w:noProof/>
          <w:color w:val="002060"/>
          <w:sz w:val="28"/>
          <w:szCs w:val="28"/>
          <w:lang w:eastAsia="en-GB"/>
        </w:rPr>
      </w:pPr>
      <w:r w:rsidRPr="00090681">
        <w:rPr>
          <w:rFonts w:cstheme="minorHAnsi"/>
          <w:noProof/>
          <w:color w:val="002060"/>
          <w:sz w:val="28"/>
          <w:szCs w:val="28"/>
          <w:lang w:eastAsia="en-GB"/>
        </w:rPr>
        <w:t>Hours:                 37.5 hours per week</w:t>
      </w:r>
      <w:r w:rsidR="00463764">
        <w:rPr>
          <w:rFonts w:cstheme="minorHAnsi"/>
          <w:noProof/>
          <w:color w:val="002060"/>
          <w:sz w:val="28"/>
          <w:szCs w:val="28"/>
          <w:lang w:eastAsia="en-GB"/>
        </w:rPr>
        <w:t xml:space="preserve"> (office based – Norwich)</w:t>
      </w:r>
    </w:p>
    <w:p w:rsidR="00090681" w:rsidRDefault="00815179" w:rsidP="00090681">
      <w:pPr>
        <w:rPr>
          <w:rFonts w:cstheme="minorHAnsi"/>
          <w:noProof/>
          <w:color w:val="002060"/>
          <w:sz w:val="28"/>
          <w:szCs w:val="28"/>
          <w:lang w:eastAsia="en-GB"/>
        </w:rPr>
      </w:pPr>
      <w:r>
        <w:rPr>
          <w:rFonts w:cstheme="minorHAnsi"/>
          <w:noProof/>
          <w:color w:val="002060"/>
          <w:sz w:val="28"/>
          <w:szCs w:val="28"/>
          <w:lang w:eastAsia="en-GB"/>
        </w:rPr>
        <w:t>Sa</w:t>
      </w:r>
      <w:r w:rsidR="00874943">
        <w:rPr>
          <w:rFonts w:cstheme="minorHAnsi"/>
          <w:noProof/>
          <w:color w:val="002060"/>
          <w:sz w:val="28"/>
          <w:szCs w:val="28"/>
          <w:lang w:eastAsia="en-GB"/>
        </w:rPr>
        <w:t>lary:                 £36,000 - £38,000 per annum (</w:t>
      </w:r>
      <w:r w:rsidR="00090681" w:rsidRPr="00090681">
        <w:rPr>
          <w:rFonts w:cstheme="minorHAnsi"/>
          <w:noProof/>
          <w:color w:val="002060"/>
          <w:sz w:val="28"/>
          <w:szCs w:val="28"/>
          <w:lang w:eastAsia="en-GB"/>
        </w:rPr>
        <w:t>dependent on experience)</w:t>
      </w:r>
    </w:p>
    <w:p w:rsidR="002E605F" w:rsidRPr="002E605F" w:rsidRDefault="002E605F" w:rsidP="002E605F">
      <w:pPr>
        <w:rPr>
          <w:rFonts w:cstheme="minorHAnsi"/>
          <w:noProof/>
          <w:color w:val="002060"/>
          <w:sz w:val="28"/>
          <w:szCs w:val="28"/>
          <w:lang w:eastAsia="en-GB"/>
        </w:rPr>
      </w:pPr>
      <w:r>
        <w:rPr>
          <w:rFonts w:cstheme="minorHAnsi"/>
          <w:noProof/>
          <w:color w:val="002060"/>
          <w:sz w:val="28"/>
          <w:szCs w:val="28"/>
          <w:lang w:eastAsia="en-GB"/>
        </w:rPr>
        <w:t xml:space="preserve">JD </w:t>
      </w:r>
      <w:r w:rsidR="00463764">
        <w:rPr>
          <w:rFonts w:cstheme="minorHAnsi"/>
          <w:noProof/>
          <w:color w:val="002060"/>
          <w:sz w:val="28"/>
          <w:szCs w:val="28"/>
          <w:lang w:eastAsia="en-GB"/>
        </w:rPr>
        <w:t>review:</w:t>
      </w:r>
      <w:r w:rsidR="00463764">
        <w:rPr>
          <w:rFonts w:cstheme="minorHAnsi"/>
          <w:noProof/>
          <w:color w:val="002060"/>
          <w:sz w:val="28"/>
          <w:szCs w:val="28"/>
          <w:lang w:eastAsia="en-GB"/>
        </w:rPr>
        <w:tab/>
        <w:t xml:space="preserve">      May 2025</w:t>
      </w:r>
    </w:p>
    <w:p w:rsidR="002E605F" w:rsidRPr="00090681" w:rsidRDefault="002E605F" w:rsidP="00090681">
      <w:pPr>
        <w:rPr>
          <w:rFonts w:cstheme="minorHAnsi"/>
          <w:noProof/>
          <w:color w:val="002060"/>
          <w:sz w:val="28"/>
          <w:szCs w:val="28"/>
          <w:lang w:eastAsia="en-GB"/>
        </w:rPr>
      </w:pPr>
    </w:p>
    <w:p w:rsidR="00090681" w:rsidRDefault="00090681" w:rsidP="000A5F27">
      <w:pPr>
        <w:spacing w:before="100" w:beforeAutospacing="1" w:after="100" w:afterAutospacing="1" w:line="240" w:lineRule="auto"/>
        <w:jc w:val="both"/>
        <w:outlineLvl w:val="2"/>
        <w:rPr>
          <w:rFonts w:eastAsia="Times New Roman" w:cstheme="minorHAnsi"/>
          <w:b/>
          <w:bCs/>
          <w:color w:val="002060"/>
          <w:sz w:val="28"/>
          <w:szCs w:val="28"/>
          <w:lang w:eastAsia="en-GB"/>
        </w:rPr>
      </w:pPr>
      <w:r>
        <w:rPr>
          <w:rFonts w:eastAsia="Times New Roman" w:cstheme="minorHAnsi"/>
          <w:b/>
          <w:bCs/>
          <w:color w:val="002060"/>
          <w:sz w:val="28"/>
          <w:szCs w:val="28"/>
          <w:lang w:eastAsia="en-GB"/>
        </w:rPr>
        <w:t>Main Purpose of job</w:t>
      </w:r>
      <w:r w:rsidR="002E605F">
        <w:rPr>
          <w:rFonts w:eastAsia="Times New Roman" w:cstheme="minorHAnsi"/>
          <w:b/>
          <w:bCs/>
          <w:color w:val="002060"/>
          <w:sz w:val="28"/>
          <w:szCs w:val="28"/>
          <w:lang w:eastAsia="en-GB"/>
        </w:rPr>
        <w:t>:</w:t>
      </w:r>
    </w:p>
    <w:p w:rsidR="00090681" w:rsidRDefault="00454F17" w:rsidP="00090681">
      <w:pPr>
        <w:pStyle w:val="NormalWeb"/>
        <w:jc w:val="both"/>
        <w:rPr>
          <w:rFonts w:asciiTheme="minorHAnsi" w:hAnsiTheme="minorHAnsi" w:cstheme="minorHAnsi"/>
          <w:color w:val="002060"/>
          <w:sz w:val="28"/>
          <w:szCs w:val="28"/>
        </w:rPr>
      </w:pPr>
      <w:r>
        <w:rPr>
          <w:rFonts w:asciiTheme="minorHAnsi" w:hAnsiTheme="minorHAnsi" w:cstheme="minorHAnsi"/>
          <w:color w:val="002060"/>
          <w:sz w:val="28"/>
          <w:szCs w:val="28"/>
        </w:rPr>
        <w:t>As our new Fundraising</w:t>
      </w:r>
      <w:r w:rsidR="00DE7D77">
        <w:rPr>
          <w:rFonts w:asciiTheme="minorHAnsi" w:hAnsiTheme="minorHAnsi" w:cstheme="minorHAnsi"/>
          <w:color w:val="002060"/>
          <w:sz w:val="28"/>
          <w:szCs w:val="28"/>
        </w:rPr>
        <w:t xml:space="preserve"> and Marketing Executive</w:t>
      </w:r>
      <w:r w:rsidR="00090681" w:rsidRPr="00090681">
        <w:rPr>
          <w:rFonts w:asciiTheme="minorHAnsi" w:hAnsiTheme="minorHAnsi" w:cstheme="minorHAnsi"/>
          <w:color w:val="002060"/>
          <w:sz w:val="28"/>
          <w:szCs w:val="28"/>
        </w:rPr>
        <w:t>, you will have overall responsibility for driving and overseeing our fundraising</w:t>
      </w:r>
      <w:r w:rsidR="00DE7D77">
        <w:rPr>
          <w:rFonts w:asciiTheme="minorHAnsi" w:hAnsiTheme="minorHAnsi" w:cstheme="minorHAnsi"/>
          <w:color w:val="002060"/>
          <w:sz w:val="28"/>
          <w:szCs w:val="28"/>
        </w:rPr>
        <w:t xml:space="preserve"> and marketing</w:t>
      </w:r>
      <w:r w:rsidR="00090681" w:rsidRPr="00090681">
        <w:rPr>
          <w:rFonts w:asciiTheme="minorHAnsi" w:hAnsiTheme="minorHAnsi" w:cstheme="minorHAnsi"/>
          <w:color w:val="002060"/>
          <w:sz w:val="28"/>
          <w:szCs w:val="28"/>
        </w:rPr>
        <w:t xml:space="preserve"> efforts. </w:t>
      </w:r>
      <w:r w:rsidR="005E7372">
        <w:rPr>
          <w:rFonts w:asciiTheme="minorHAnsi" w:hAnsiTheme="minorHAnsi" w:cstheme="minorHAnsi"/>
          <w:color w:val="002060"/>
          <w:sz w:val="28"/>
          <w:szCs w:val="28"/>
        </w:rPr>
        <w:t>You will manage, motiva</w:t>
      </w:r>
      <w:r w:rsidR="00AF20F2">
        <w:rPr>
          <w:rFonts w:asciiTheme="minorHAnsi" w:hAnsiTheme="minorHAnsi" w:cstheme="minorHAnsi"/>
          <w:color w:val="002060"/>
          <w:sz w:val="28"/>
          <w:szCs w:val="28"/>
        </w:rPr>
        <w:t>te and inspire others</w:t>
      </w:r>
      <w:r w:rsidR="005E7372">
        <w:rPr>
          <w:rFonts w:asciiTheme="minorHAnsi" w:hAnsiTheme="minorHAnsi" w:cstheme="minorHAnsi"/>
          <w:color w:val="002060"/>
          <w:sz w:val="28"/>
          <w:szCs w:val="28"/>
        </w:rPr>
        <w:t xml:space="preserve"> to achieve ambitious income targets and secure the financial resources necessary for our organisation to thrive. </w:t>
      </w:r>
    </w:p>
    <w:p w:rsidR="00090681" w:rsidRPr="00090681" w:rsidRDefault="00090681" w:rsidP="00090681">
      <w:pPr>
        <w:pStyle w:val="NormalWeb"/>
        <w:jc w:val="both"/>
        <w:rPr>
          <w:rFonts w:asciiTheme="minorHAnsi" w:hAnsiTheme="minorHAnsi" w:cstheme="minorHAnsi"/>
          <w:color w:val="002060"/>
          <w:sz w:val="28"/>
          <w:szCs w:val="28"/>
        </w:rPr>
      </w:pPr>
      <w:r w:rsidRPr="00090681">
        <w:rPr>
          <w:rFonts w:asciiTheme="minorHAnsi" w:hAnsiTheme="minorHAnsi" w:cstheme="minorHAnsi"/>
          <w:color w:val="002060"/>
          <w:sz w:val="28"/>
          <w:szCs w:val="28"/>
        </w:rPr>
        <w:t>The ideal candidate will be a passionate and results-driven individual with a proven track record in fundraising</w:t>
      </w:r>
      <w:r w:rsidR="00DE7D77">
        <w:rPr>
          <w:rFonts w:asciiTheme="minorHAnsi" w:hAnsiTheme="minorHAnsi" w:cstheme="minorHAnsi"/>
          <w:color w:val="002060"/>
          <w:sz w:val="28"/>
          <w:szCs w:val="28"/>
        </w:rPr>
        <w:t xml:space="preserve"> and marketing</w:t>
      </w:r>
      <w:r w:rsidRPr="00090681">
        <w:rPr>
          <w:rFonts w:asciiTheme="minorHAnsi" w:hAnsiTheme="minorHAnsi" w:cstheme="minorHAnsi"/>
          <w:color w:val="002060"/>
          <w:sz w:val="28"/>
          <w:szCs w:val="28"/>
        </w:rPr>
        <w:t>, who is eager to make a meaningful impact within the heart of our charity. Your leadership and strategic vision will enable us to expand our reach, deepen our donor relationships, and innovate new fundraising initiatives that resonate with our supporters and the wider community.</w:t>
      </w:r>
    </w:p>
    <w:p w:rsidR="00090681" w:rsidRPr="00090681" w:rsidRDefault="00090681" w:rsidP="00090681">
      <w:pPr>
        <w:pStyle w:val="NormalWeb"/>
        <w:jc w:val="both"/>
        <w:rPr>
          <w:rFonts w:asciiTheme="minorHAnsi" w:hAnsiTheme="minorHAnsi" w:cstheme="minorHAnsi"/>
          <w:color w:val="002060"/>
          <w:sz w:val="28"/>
          <w:szCs w:val="28"/>
        </w:rPr>
      </w:pPr>
      <w:r w:rsidRPr="00090681">
        <w:rPr>
          <w:rFonts w:asciiTheme="minorHAnsi" w:hAnsiTheme="minorHAnsi" w:cstheme="minorHAnsi"/>
          <w:color w:val="002060"/>
          <w:sz w:val="28"/>
          <w:szCs w:val="28"/>
        </w:rPr>
        <w:t>The Fundraising</w:t>
      </w:r>
      <w:r w:rsidR="00305081">
        <w:rPr>
          <w:rFonts w:asciiTheme="minorHAnsi" w:hAnsiTheme="minorHAnsi" w:cstheme="minorHAnsi"/>
          <w:color w:val="002060"/>
          <w:sz w:val="28"/>
          <w:szCs w:val="28"/>
        </w:rPr>
        <w:t xml:space="preserve"> and Marketing</w:t>
      </w:r>
      <w:r w:rsidRPr="00090681">
        <w:rPr>
          <w:rFonts w:asciiTheme="minorHAnsi" w:hAnsiTheme="minorHAnsi" w:cstheme="minorHAnsi"/>
          <w:color w:val="002060"/>
          <w:sz w:val="28"/>
          <w:szCs w:val="28"/>
        </w:rPr>
        <w:t xml:space="preserve"> </w:t>
      </w:r>
      <w:r w:rsidR="00587569">
        <w:rPr>
          <w:rFonts w:asciiTheme="minorHAnsi" w:hAnsiTheme="minorHAnsi" w:cstheme="minorHAnsi"/>
          <w:color w:val="002060"/>
          <w:sz w:val="28"/>
          <w:szCs w:val="28"/>
        </w:rPr>
        <w:t>Executive</w:t>
      </w:r>
      <w:r w:rsidRPr="00090681">
        <w:rPr>
          <w:rFonts w:asciiTheme="minorHAnsi" w:hAnsiTheme="minorHAnsi" w:cstheme="minorHAnsi"/>
          <w:color w:val="002060"/>
          <w:sz w:val="28"/>
          <w:szCs w:val="28"/>
        </w:rPr>
        <w:t xml:space="preserve"> will hold responsibility for the development, implementation, and management of all our fundraising activities, encompassing individual giving, corporate partnerships, community fund</w:t>
      </w:r>
      <w:r>
        <w:rPr>
          <w:rFonts w:asciiTheme="minorHAnsi" w:hAnsiTheme="minorHAnsi" w:cstheme="minorHAnsi"/>
          <w:color w:val="002060"/>
          <w:sz w:val="28"/>
          <w:szCs w:val="28"/>
        </w:rPr>
        <w:t>raising</w:t>
      </w:r>
      <w:r w:rsidRPr="00090681">
        <w:rPr>
          <w:rFonts w:asciiTheme="minorHAnsi" w:hAnsiTheme="minorHAnsi" w:cstheme="minorHAnsi"/>
          <w:color w:val="002060"/>
          <w:sz w:val="28"/>
          <w:szCs w:val="28"/>
        </w:rPr>
        <w:t>, and major g</w:t>
      </w:r>
      <w:r w:rsidR="008E723F">
        <w:rPr>
          <w:rFonts w:asciiTheme="minorHAnsi" w:hAnsiTheme="minorHAnsi" w:cstheme="minorHAnsi"/>
          <w:color w:val="002060"/>
          <w:sz w:val="28"/>
          <w:szCs w:val="28"/>
        </w:rPr>
        <w:t xml:space="preserve">ifts. You will be </w:t>
      </w:r>
      <w:r w:rsidR="005E7372">
        <w:rPr>
          <w:rFonts w:asciiTheme="minorHAnsi" w:hAnsiTheme="minorHAnsi" w:cstheme="minorHAnsi"/>
          <w:color w:val="002060"/>
          <w:sz w:val="28"/>
          <w:szCs w:val="28"/>
        </w:rPr>
        <w:t>embedding</w:t>
      </w:r>
      <w:r>
        <w:rPr>
          <w:rFonts w:asciiTheme="minorHAnsi" w:hAnsiTheme="minorHAnsi" w:cstheme="minorHAnsi"/>
          <w:color w:val="002060"/>
          <w:sz w:val="28"/>
          <w:szCs w:val="28"/>
        </w:rPr>
        <w:t xml:space="preserve"> our fun</w:t>
      </w:r>
      <w:r w:rsidR="005E7372">
        <w:rPr>
          <w:rFonts w:asciiTheme="minorHAnsi" w:hAnsiTheme="minorHAnsi" w:cstheme="minorHAnsi"/>
          <w:color w:val="002060"/>
          <w:sz w:val="28"/>
          <w:szCs w:val="28"/>
        </w:rPr>
        <w:t>draising initiatives</w:t>
      </w:r>
      <w:r>
        <w:rPr>
          <w:rFonts w:asciiTheme="minorHAnsi" w:hAnsiTheme="minorHAnsi" w:cstheme="minorHAnsi"/>
          <w:color w:val="002060"/>
          <w:sz w:val="28"/>
          <w:szCs w:val="28"/>
        </w:rPr>
        <w:t xml:space="preserve"> across our staff team</w:t>
      </w:r>
      <w:r w:rsidRPr="00090681">
        <w:rPr>
          <w:rFonts w:asciiTheme="minorHAnsi" w:hAnsiTheme="minorHAnsi" w:cstheme="minorHAnsi"/>
          <w:color w:val="002060"/>
          <w:sz w:val="28"/>
          <w:szCs w:val="28"/>
        </w:rPr>
        <w:t>,</w:t>
      </w:r>
      <w:r w:rsidR="008E723F">
        <w:rPr>
          <w:rFonts w:asciiTheme="minorHAnsi" w:hAnsiTheme="minorHAnsi" w:cstheme="minorHAnsi"/>
          <w:color w:val="002060"/>
          <w:sz w:val="28"/>
          <w:szCs w:val="28"/>
        </w:rPr>
        <w:t xml:space="preserve"> and throughout existing and new communication channels including our website, social media and press. You will ensure effective, </w:t>
      </w:r>
      <w:r w:rsidRPr="00090681">
        <w:rPr>
          <w:rFonts w:asciiTheme="minorHAnsi" w:hAnsiTheme="minorHAnsi" w:cstheme="minorHAnsi"/>
          <w:color w:val="002060"/>
          <w:sz w:val="28"/>
          <w:szCs w:val="28"/>
        </w:rPr>
        <w:t>open communication,</w:t>
      </w:r>
      <w:r w:rsidR="008E723F">
        <w:rPr>
          <w:rFonts w:asciiTheme="minorHAnsi" w:hAnsiTheme="minorHAnsi" w:cstheme="minorHAnsi"/>
          <w:color w:val="002060"/>
          <w:sz w:val="28"/>
          <w:szCs w:val="28"/>
        </w:rPr>
        <w:t xml:space="preserve"> both internally and externally,</w:t>
      </w:r>
      <w:r w:rsidRPr="00090681">
        <w:rPr>
          <w:rFonts w:asciiTheme="minorHAnsi" w:hAnsiTheme="minorHAnsi" w:cstheme="minorHAnsi"/>
          <w:color w:val="002060"/>
          <w:sz w:val="28"/>
          <w:szCs w:val="28"/>
        </w:rPr>
        <w:t xml:space="preserve"> implem</w:t>
      </w:r>
      <w:r>
        <w:rPr>
          <w:rFonts w:asciiTheme="minorHAnsi" w:hAnsiTheme="minorHAnsi" w:cstheme="minorHAnsi"/>
          <w:color w:val="002060"/>
          <w:sz w:val="28"/>
          <w:szCs w:val="28"/>
        </w:rPr>
        <w:t>enting best practices to optimis</w:t>
      </w:r>
      <w:r w:rsidR="008E723F">
        <w:rPr>
          <w:rFonts w:asciiTheme="minorHAnsi" w:hAnsiTheme="minorHAnsi" w:cstheme="minorHAnsi"/>
          <w:color w:val="002060"/>
          <w:sz w:val="28"/>
          <w:szCs w:val="28"/>
        </w:rPr>
        <w:t>e fundraising and encourage new service users</w:t>
      </w:r>
      <w:r w:rsidRPr="00090681">
        <w:rPr>
          <w:rFonts w:asciiTheme="minorHAnsi" w:hAnsiTheme="minorHAnsi" w:cstheme="minorHAnsi"/>
          <w:color w:val="002060"/>
          <w:sz w:val="28"/>
          <w:szCs w:val="28"/>
        </w:rPr>
        <w:t>.</w:t>
      </w:r>
    </w:p>
    <w:p w:rsidR="00090681" w:rsidRPr="00090681" w:rsidRDefault="00E97C16" w:rsidP="00090681">
      <w:pPr>
        <w:pStyle w:val="NormalWeb"/>
        <w:jc w:val="both"/>
        <w:rPr>
          <w:rFonts w:asciiTheme="minorHAnsi" w:hAnsiTheme="minorHAnsi" w:cstheme="minorHAnsi"/>
          <w:color w:val="002060"/>
          <w:sz w:val="28"/>
          <w:szCs w:val="28"/>
        </w:rPr>
      </w:pPr>
      <w:r>
        <w:rPr>
          <w:rFonts w:asciiTheme="minorHAnsi" w:hAnsiTheme="minorHAnsi" w:cstheme="minorHAnsi"/>
          <w:color w:val="002060"/>
          <w:sz w:val="28"/>
          <w:szCs w:val="28"/>
        </w:rPr>
        <w:t xml:space="preserve">The </w:t>
      </w:r>
      <w:r w:rsidR="00090681" w:rsidRPr="00090681">
        <w:rPr>
          <w:rFonts w:asciiTheme="minorHAnsi" w:hAnsiTheme="minorHAnsi" w:cstheme="minorHAnsi"/>
          <w:color w:val="002060"/>
          <w:sz w:val="28"/>
          <w:szCs w:val="28"/>
        </w:rPr>
        <w:t>Fundraising</w:t>
      </w:r>
      <w:r>
        <w:rPr>
          <w:rFonts w:asciiTheme="minorHAnsi" w:hAnsiTheme="minorHAnsi" w:cstheme="minorHAnsi"/>
          <w:color w:val="002060"/>
          <w:sz w:val="28"/>
          <w:szCs w:val="28"/>
        </w:rPr>
        <w:t xml:space="preserve"> and Marketing</w:t>
      </w:r>
      <w:r w:rsidR="00090681" w:rsidRPr="00090681">
        <w:rPr>
          <w:rFonts w:asciiTheme="minorHAnsi" w:hAnsiTheme="minorHAnsi" w:cstheme="minorHAnsi"/>
          <w:color w:val="002060"/>
          <w:sz w:val="28"/>
          <w:szCs w:val="28"/>
        </w:rPr>
        <w:t xml:space="preserve"> </w:t>
      </w:r>
      <w:r w:rsidR="00587569">
        <w:rPr>
          <w:rFonts w:asciiTheme="minorHAnsi" w:hAnsiTheme="minorHAnsi" w:cstheme="minorHAnsi"/>
          <w:color w:val="002060"/>
          <w:sz w:val="28"/>
          <w:szCs w:val="28"/>
        </w:rPr>
        <w:t>Executive</w:t>
      </w:r>
      <w:r w:rsidR="00090681" w:rsidRPr="00090681">
        <w:rPr>
          <w:rFonts w:asciiTheme="minorHAnsi" w:hAnsiTheme="minorHAnsi" w:cstheme="minorHAnsi"/>
          <w:color w:val="002060"/>
          <w:sz w:val="28"/>
          <w:szCs w:val="28"/>
        </w:rPr>
        <w:t xml:space="preserve"> will work closely with and be accountabl</w:t>
      </w:r>
      <w:r w:rsidR="005E7372">
        <w:rPr>
          <w:rFonts w:asciiTheme="minorHAnsi" w:hAnsiTheme="minorHAnsi" w:cstheme="minorHAnsi"/>
          <w:color w:val="002060"/>
          <w:sz w:val="28"/>
          <w:szCs w:val="28"/>
        </w:rPr>
        <w:t>e to the Chief Executive</w:t>
      </w:r>
      <w:r w:rsidR="00090681" w:rsidRPr="00090681">
        <w:rPr>
          <w:rFonts w:asciiTheme="minorHAnsi" w:hAnsiTheme="minorHAnsi" w:cstheme="minorHAnsi"/>
          <w:color w:val="002060"/>
          <w:sz w:val="28"/>
          <w:szCs w:val="28"/>
        </w:rPr>
        <w:t>, playing a crucial role in supporting and advancing the charity’s strategic objectives. You will be responsible for leading and managing the performance of our fundraising operations, ensuring the effectiv</w:t>
      </w:r>
      <w:r w:rsidR="005E7372">
        <w:rPr>
          <w:rFonts w:asciiTheme="minorHAnsi" w:hAnsiTheme="minorHAnsi" w:cstheme="minorHAnsi"/>
          <w:color w:val="002060"/>
          <w:sz w:val="28"/>
          <w:szCs w:val="28"/>
        </w:rPr>
        <w:t>e use of resources while maximis</w:t>
      </w:r>
      <w:r w:rsidR="00090681" w:rsidRPr="00090681">
        <w:rPr>
          <w:rFonts w:asciiTheme="minorHAnsi" w:hAnsiTheme="minorHAnsi" w:cstheme="minorHAnsi"/>
          <w:color w:val="002060"/>
          <w:sz w:val="28"/>
          <w:szCs w:val="28"/>
        </w:rPr>
        <w:t>ing income generati</w:t>
      </w:r>
      <w:r w:rsidR="005E7372">
        <w:rPr>
          <w:rFonts w:asciiTheme="minorHAnsi" w:hAnsiTheme="minorHAnsi" w:cstheme="minorHAnsi"/>
          <w:color w:val="002060"/>
          <w:sz w:val="28"/>
          <w:szCs w:val="28"/>
        </w:rPr>
        <w:t>on in alignment with our organis</w:t>
      </w:r>
      <w:r w:rsidR="00090681" w:rsidRPr="00090681">
        <w:rPr>
          <w:rFonts w:asciiTheme="minorHAnsi" w:hAnsiTheme="minorHAnsi" w:cstheme="minorHAnsi"/>
          <w:color w:val="002060"/>
          <w:sz w:val="28"/>
          <w:szCs w:val="28"/>
        </w:rPr>
        <w:t>ational goals.</w:t>
      </w:r>
    </w:p>
    <w:p w:rsidR="00090681" w:rsidRPr="00090681" w:rsidRDefault="00090681" w:rsidP="00090681">
      <w:pPr>
        <w:pStyle w:val="NormalWeb"/>
        <w:jc w:val="both"/>
        <w:rPr>
          <w:rFonts w:asciiTheme="minorHAnsi" w:hAnsiTheme="minorHAnsi" w:cstheme="minorHAnsi"/>
          <w:color w:val="002060"/>
          <w:sz w:val="28"/>
          <w:szCs w:val="28"/>
        </w:rPr>
      </w:pPr>
      <w:r w:rsidRPr="00090681">
        <w:rPr>
          <w:rFonts w:asciiTheme="minorHAnsi" w:hAnsiTheme="minorHAnsi" w:cstheme="minorHAnsi"/>
          <w:color w:val="002060"/>
          <w:sz w:val="28"/>
          <w:szCs w:val="28"/>
        </w:rPr>
        <w:lastRenderedPageBreak/>
        <w:t>Due to the nature of the role, the post</w:t>
      </w:r>
      <w:r>
        <w:rPr>
          <w:rFonts w:asciiTheme="minorHAnsi" w:hAnsiTheme="minorHAnsi" w:cstheme="minorHAnsi"/>
          <w:color w:val="002060"/>
          <w:sz w:val="28"/>
          <w:szCs w:val="28"/>
        </w:rPr>
        <w:t>-</w:t>
      </w:r>
      <w:r w:rsidRPr="00090681">
        <w:rPr>
          <w:rFonts w:asciiTheme="minorHAnsi" w:hAnsiTheme="minorHAnsi" w:cstheme="minorHAnsi"/>
          <w:color w:val="002060"/>
          <w:sz w:val="28"/>
          <w:szCs w:val="28"/>
        </w:rPr>
        <w:t>holder will be required to work flexibly to meet the demands of our fundraising activities. This may include occasional evening and weekend work to support events and donor engagement opportunities.</w:t>
      </w:r>
    </w:p>
    <w:p w:rsidR="00090681" w:rsidRDefault="00090681" w:rsidP="000A5F27">
      <w:pPr>
        <w:spacing w:before="100" w:beforeAutospacing="1" w:after="100" w:afterAutospacing="1" w:line="240" w:lineRule="auto"/>
        <w:jc w:val="both"/>
        <w:outlineLvl w:val="2"/>
        <w:rPr>
          <w:rFonts w:eastAsia="Times New Roman" w:cstheme="minorHAnsi"/>
          <w:b/>
          <w:bCs/>
          <w:color w:val="002060"/>
          <w:sz w:val="28"/>
          <w:szCs w:val="28"/>
          <w:lang w:eastAsia="en-GB"/>
        </w:rPr>
      </w:pPr>
    </w:p>
    <w:p w:rsidR="000A5F27" w:rsidRPr="000A5F27" w:rsidRDefault="000A5F27" w:rsidP="000A5F27">
      <w:pPr>
        <w:spacing w:before="100" w:beforeAutospacing="1" w:after="100" w:afterAutospacing="1" w:line="240" w:lineRule="auto"/>
        <w:jc w:val="both"/>
        <w:outlineLvl w:val="2"/>
        <w:rPr>
          <w:rFonts w:eastAsia="Times New Roman" w:cstheme="minorHAnsi"/>
          <w:b/>
          <w:bCs/>
          <w:color w:val="002060"/>
          <w:sz w:val="28"/>
          <w:szCs w:val="28"/>
          <w:lang w:eastAsia="en-GB"/>
        </w:rPr>
      </w:pPr>
      <w:r w:rsidRPr="000A5F27">
        <w:rPr>
          <w:rFonts w:eastAsia="Times New Roman" w:cstheme="minorHAnsi"/>
          <w:b/>
          <w:bCs/>
          <w:color w:val="002060"/>
          <w:sz w:val="28"/>
          <w:szCs w:val="28"/>
          <w:lang w:eastAsia="en-GB"/>
        </w:rPr>
        <w:t>Job Description:</w:t>
      </w:r>
    </w:p>
    <w:p w:rsidR="000A5F27" w:rsidRPr="000A5F27" w:rsidRDefault="000A5F27" w:rsidP="000A5F27">
      <w:pPr>
        <w:spacing w:before="100" w:beforeAutospacing="1" w:after="100" w:afterAutospacing="1" w:line="240" w:lineRule="auto"/>
        <w:jc w:val="both"/>
        <w:rPr>
          <w:rFonts w:eastAsia="Times New Roman" w:cstheme="minorHAnsi"/>
          <w:color w:val="002060"/>
          <w:sz w:val="28"/>
          <w:szCs w:val="28"/>
          <w:lang w:eastAsia="en-GB"/>
        </w:rPr>
      </w:pPr>
      <w:r w:rsidRPr="000A5F27">
        <w:rPr>
          <w:rFonts w:eastAsia="Times New Roman" w:cstheme="minorHAnsi"/>
          <w:color w:val="002060"/>
          <w:sz w:val="28"/>
          <w:szCs w:val="28"/>
          <w:lang w:eastAsia="en-GB"/>
        </w:rPr>
        <w:t>As the Fundraising</w:t>
      </w:r>
      <w:r w:rsidR="008059FB">
        <w:rPr>
          <w:rFonts w:eastAsia="Times New Roman" w:cstheme="minorHAnsi"/>
          <w:color w:val="002060"/>
          <w:sz w:val="28"/>
          <w:szCs w:val="28"/>
          <w:lang w:eastAsia="en-GB"/>
        </w:rPr>
        <w:t xml:space="preserve"> and Marketing</w:t>
      </w:r>
      <w:r w:rsidRPr="000A5F27">
        <w:rPr>
          <w:rFonts w:eastAsia="Times New Roman" w:cstheme="minorHAnsi"/>
          <w:color w:val="002060"/>
          <w:sz w:val="28"/>
          <w:szCs w:val="28"/>
          <w:lang w:eastAsia="en-GB"/>
        </w:rPr>
        <w:t xml:space="preserve"> </w:t>
      </w:r>
      <w:r w:rsidR="00587569">
        <w:rPr>
          <w:rFonts w:eastAsia="Times New Roman" w:cstheme="minorHAnsi"/>
          <w:color w:val="002060"/>
          <w:sz w:val="28"/>
          <w:szCs w:val="28"/>
          <w:lang w:eastAsia="en-GB"/>
        </w:rPr>
        <w:t>Executive</w:t>
      </w:r>
      <w:r w:rsidRPr="000A5F27">
        <w:rPr>
          <w:rFonts w:eastAsia="Times New Roman" w:cstheme="minorHAnsi"/>
          <w:color w:val="002060"/>
          <w:sz w:val="28"/>
          <w:szCs w:val="28"/>
          <w:lang w:eastAsia="en-GB"/>
        </w:rPr>
        <w:t>, you will be responsible for developing, implementing, and managing our fundraising</w:t>
      </w:r>
      <w:r w:rsidR="008059FB">
        <w:rPr>
          <w:rFonts w:eastAsia="Times New Roman" w:cstheme="minorHAnsi"/>
          <w:color w:val="002060"/>
          <w:sz w:val="28"/>
          <w:szCs w:val="28"/>
          <w:lang w:eastAsia="en-GB"/>
        </w:rPr>
        <w:t xml:space="preserve"> and marketing</w:t>
      </w:r>
      <w:r w:rsidRPr="000A5F27">
        <w:rPr>
          <w:rFonts w:eastAsia="Times New Roman" w:cstheme="minorHAnsi"/>
          <w:color w:val="002060"/>
          <w:sz w:val="28"/>
          <w:szCs w:val="28"/>
          <w:lang w:eastAsia="en-GB"/>
        </w:rPr>
        <w:t xml:space="preserve"> strategy to meet the </w:t>
      </w:r>
      <w:r>
        <w:rPr>
          <w:rFonts w:eastAsia="Times New Roman" w:cstheme="minorHAnsi"/>
          <w:color w:val="002060"/>
          <w:sz w:val="28"/>
          <w:szCs w:val="28"/>
          <w:lang w:eastAsia="en-GB"/>
        </w:rPr>
        <w:t>financial targets of the organis</w:t>
      </w:r>
      <w:r w:rsidRPr="000A5F27">
        <w:rPr>
          <w:rFonts w:eastAsia="Times New Roman" w:cstheme="minorHAnsi"/>
          <w:color w:val="002060"/>
          <w:sz w:val="28"/>
          <w:szCs w:val="28"/>
          <w:lang w:eastAsia="en-GB"/>
        </w:rPr>
        <w:t>ation. This role invol</w:t>
      </w:r>
      <w:r w:rsidR="005E7372">
        <w:rPr>
          <w:rFonts w:eastAsia="Times New Roman" w:cstheme="minorHAnsi"/>
          <w:color w:val="002060"/>
          <w:sz w:val="28"/>
          <w:szCs w:val="28"/>
          <w:lang w:eastAsia="en-GB"/>
        </w:rPr>
        <w:t>ves</w:t>
      </w:r>
      <w:r w:rsidRPr="000A5F27">
        <w:rPr>
          <w:rFonts w:eastAsia="Times New Roman" w:cstheme="minorHAnsi"/>
          <w:color w:val="002060"/>
          <w:sz w:val="28"/>
          <w:szCs w:val="28"/>
          <w:lang w:eastAsia="en-GB"/>
        </w:rPr>
        <w:t xml:space="preserve"> identifying potential donors, and creating compelling campaigns to secure funds from individ</w:t>
      </w:r>
      <w:r w:rsidR="001F1A98">
        <w:rPr>
          <w:rFonts w:eastAsia="Times New Roman" w:cstheme="minorHAnsi"/>
          <w:color w:val="002060"/>
          <w:sz w:val="28"/>
          <w:szCs w:val="28"/>
          <w:lang w:eastAsia="en-GB"/>
        </w:rPr>
        <w:t xml:space="preserve">uals and </w:t>
      </w:r>
      <w:r w:rsidRPr="000A5F27">
        <w:rPr>
          <w:rFonts w:eastAsia="Times New Roman" w:cstheme="minorHAnsi"/>
          <w:color w:val="002060"/>
          <w:sz w:val="28"/>
          <w:szCs w:val="28"/>
          <w:lang w:eastAsia="en-GB"/>
        </w:rPr>
        <w:t>corpo</w:t>
      </w:r>
      <w:r w:rsidR="001F1A98">
        <w:rPr>
          <w:rFonts w:eastAsia="Times New Roman" w:cstheme="minorHAnsi"/>
          <w:color w:val="002060"/>
          <w:sz w:val="28"/>
          <w:szCs w:val="28"/>
          <w:lang w:eastAsia="en-GB"/>
        </w:rPr>
        <w:t>rations</w:t>
      </w:r>
      <w:r w:rsidRPr="000A5F27">
        <w:rPr>
          <w:rFonts w:eastAsia="Times New Roman" w:cstheme="minorHAnsi"/>
          <w:color w:val="002060"/>
          <w:sz w:val="28"/>
          <w:szCs w:val="28"/>
          <w:lang w:eastAsia="en-GB"/>
        </w:rPr>
        <w:t>. You will play a critical role in maintaining and growing our donor base, ensuring that the organi</w:t>
      </w:r>
      <w:r>
        <w:rPr>
          <w:rFonts w:eastAsia="Times New Roman" w:cstheme="minorHAnsi"/>
          <w:color w:val="002060"/>
          <w:sz w:val="28"/>
          <w:szCs w:val="28"/>
          <w:lang w:eastAsia="en-GB"/>
        </w:rPr>
        <w:t>s</w:t>
      </w:r>
      <w:r w:rsidRPr="000A5F27">
        <w:rPr>
          <w:rFonts w:eastAsia="Times New Roman" w:cstheme="minorHAnsi"/>
          <w:color w:val="002060"/>
          <w:sz w:val="28"/>
          <w:szCs w:val="28"/>
          <w:lang w:eastAsia="en-GB"/>
        </w:rPr>
        <w:t>ation can continue to deliver its vital services.</w:t>
      </w:r>
    </w:p>
    <w:p w:rsidR="000A5F27" w:rsidRPr="000A5F27" w:rsidRDefault="000A5F27" w:rsidP="000A5F27">
      <w:pPr>
        <w:spacing w:before="100" w:beforeAutospacing="1" w:after="100" w:afterAutospacing="1" w:line="240" w:lineRule="auto"/>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Key Responsibilities:</w:t>
      </w:r>
    </w:p>
    <w:p w:rsidR="000A5F27" w:rsidRPr="000A5F27" w:rsidRDefault="000A5F27" w:rsidP="000A5F27">
      <w:pPr>
        <w:numPr>
          <w:ilvl w:val="0"/>
          <w:numId w:val="1"/>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Develop and Implement Fundraising</w:t>
      </w:r>
      <w:r w:rsidR="00052089">
        <w:rPr>
          <w:rFonts w:eastAsia="Times New Roman" w:cstheme="minorHAnsi"/>
          <w:b/>
          <w:bCs/>
          <w:color w:val="002060"/>
          <w:sz w:val="28"/>
          <w:szCs w:val="28"/>
          <w:lang w:eastAsia="en-GB"/>
        </w:rPr>
        <w:t xml:space="preserve"> and Marketing</w:t>
      </w:r>
      <w:r w:rsidRPr="000A5F27">
        <w:rPr>
          <w:rFonts w:eastAsia="Times New Roman" w:cstheme="minorHAnsi"/>
          <w:b/>
          <w:bCs/>
          <w:color w:val="002060"/>
          <w:sz w:val="28"/>
          <w:szCs w:val="28"/>
          <w:lang w:eastAsia="en-GB"/>
        </w:rPr>
        <w:t xml:space="preserve"> Strategies:</w:t>
      </w:r>
      <w:r w:rsidRPr="000A5F27">
        <w:rPr>
          <w:rFonts w:eastAsia="Times New Roman" w:cstheme="minorHAnsi"/>
          <w:color w:val="002060"/>
          <w:sz w:val="28"/>
          <w:szCs w:val="28"/>
          <w:lang w:eastAsia="en-GB"/>
        </w:rPr>
        <w:t xml:space="preserve"> Design and execute a comprehensive fundraisi</w:t>
      </w:r>
      <w:r>
        <w:rPr>
          <w:rFonts w:eastAsia="Times New Roman" w:cstheme="minorHAnsi"/>
          <w:color w:val="002060"/>
          <w:sz w:val="28"/>
          <w:szCs w:val="28"/>
          <w:lang w:eastAsia="en-GB"/>
        </w:rPr>
        <w:t>ng</w:t>
      </w:r>
      <w:r w:rsidR="00052089">
        <w:rPr>
          <w:rFonts w:eastAsia="Times New Roman" w:cstheme="minorHAnsi"/>
          <w:color w:val="002060"/>
          <w:sz w:val="28"/>
          <w:szCs w:val="28"/>
          <w:lang w:eastAsia="en-GB"/>
        </w:rPr>
        <w:t xml:space="preserve"> and marketing</w:t>
      </w:r>
      <w:r>
        <w:rPr>
          <w:rFonts w:eastAsia="Times New Roman" w:cstheme="minorHAnsi"/>
          <w:color w:val="002060"/>
          <w:sz w:val="28"/>
          <w:szCs w:val="28"/>
          <w:lang w:eastAsia="en-GB"/>
        </w:rPr>
        <w:t xml:space="preserve"> plan aligned with the organis</w:t>
      </w:r>
      <w:r w:rsidRPr="000A5F27">
        <w:rPr>
          <w:rFonts w:eastAsia="Times New Roman" w:cstheme="minorHAnsi"/>
          <w:color w:val="002060"/>
          <w:sz w:val="28"/>
          <w:szCs w:val="28"/>
          <w:lang w:eastAsia="en-GB"/>
        </w:rPr>
        <w:t>ation’s goals, ensuring diverse incom</w:t>
      </w:r>
      <w:r w:rsidR="00052089">
        <w:rPr>
          <w:rFonts w:eastAsia="Times New Roman" w:cstheme="minorHAnsi"/>
          <w:color w:val="002060"/>
          <w:sz w:val="28"/>
          <w:szCs w:val="28"/>
          <w:lang w:eastAsia="en-GB"/>
        </w:rPr>
        <w:t>e streams including major gifts and</w:t>
      </w:r>
      <w:r w:rsidRPr="000A5F27">
        <w:rPr>
          <w:rFonts w:eastAsia="Times New Roman" w:cstheme="minorHAnsi"/>
          <w:color w:val="002060"/>
          <w:sz w:val="28"/>
          <w:szCs w:val="28"/>
          <w:lang w:eastAsia="en-GB"/>
        </w:rPr>
        <w:t xml:space="preserve"> corpo</w:t>
      </w:r>
      <w:r w:rsidR="00052089">
        <w:rPr>
          <w:rFonts w:eastAsia="Times New Roman" w:cstheme="minorHAnsi"/>
          <w:color w:val="002060"/>
          <w:sz w:val="28"/>
          <w:szCs w:val="28"/>
          <w:lang w:eastAsia="en-GB"/>
        </w:rPr>
        <w:t>rate partnerships</w:t>
      </w:r>
      <w:r w:rsidRPr="000A5F27">
        <w:rPr>
          <w:rFonts w:eastAsia="Times New Roman" w:cstheme="minorHAnsi"/>
          <w:color w:val="002060"/>
          <w:sz w:val="28"/>
          <w:szCs w:val="28"/>
          <w:lang w:eastAsia="en-GB"/>
        </w:rPr>
        <w:t>.</w:t>
      </w:r>
    </w:p>
    <w:p w:rsidR="000A5F27" w:rsidRPr="000A5F27" w:rsidRDefault="000A5F27" w:rsidP="000A5F27">
      <w:pPr>
        <w:numPr>
          <w:ilvl w:val="0"/>
          <w:numId w:val="1"/>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Donor Relations:</w:t>
      </w:r>
      <w:r w:rsidRPr="000A5F27">
        <w:rPr>
          <w:rFonts w:eastAsia="Times New Roman" w:cstheme="minorHAnsi"/>
          <w:color w:val="002060"/>
          <w:sz w:val="28"/>
          <w:szCs w:val="28"/>
          <w:lang w:eastAsia="en-GB"/>
        </w:rPr>
        <w:t xml:space="preserve"> Cultivate and maintain strong relationships with current and potential donors, providing them with regular updates on the impact of their contributions and ensuring hi</w:t>
      </w:r>
      <w:r w:rsidR="00052089">
        <w:rPr>
          <w:rFonts w:eastAsia="Times New Roman" w:cstheme="minorHAnsi"/>
          <w:color w:val="002060"/>
          <w:sz w:val="28"/>
          <w:szCs w:val="28"/>
          <w:lang w:eastAsia="en-GB"/>
        </w:rPr>
        <w:t>gh levels of donor satisfaction and repeat donation/support.</w:t>
      </w:r>
    </w:p>
    <w:p w:rsidR="000A5F27" w:rsidRPr="000A5F27" w:rsidRDefault="000A5F27" w:rsidP="000A5F27">
      <w:pPr>
        <w:numPr>
          <w:ilvl w:val="0"/>
          <w:numId w:val="1"/>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Campaign Management:</w:t>
      </w:r>
      <w:r w:rsidRPr="000A5F27">
        <w:rPr>
          <w:rFonts w:eastAsia="Times New Roman" w:cstheme="minorHAnsi"/>
          <w:color w:val="002060"/>
          <w:sz w:val="28"/>
          <w:szCs w:val="28"/>
          <w:lang w:eastAsia="en-GB"/>
        </w:rPr>
        <w:t xml:space="preserve"> Plan and oversee fundraising campaigns, ensuring they are effectively promoted and meet their financial targets.</w:t>
      </w:r>
    </w:p>
    <w:p w:rsidR="000A5F27" w:rsidRPr="000A5F27" w:rsidRDefault="000A5F27" w:rsidP="000A5F27">
      <w:pPr>
        <w:numPr>
          <w:ilvl w:val="0"/>
          <w:numId w:val="1"/>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Budget Management:</w:t>
      </w:r>
      <w:r w:rsidRPr="000A5F27">
        <w:rPr>
          <w:rFonts w:eastAsia="Times New Roman" w:cstheme="minorHAnsi"/>
          <w:color w:val="002060"/>
          <w:sz w:val="28"/>
          <w:szCs w:val="28"/>
          <w:lang w:eastAsia="en-GB"/>
        </w:rPr>
        <w:t xml:space="preserve"> Prepare and manage the fundraising budget, monitoring income and expenditure against targets.</w:t>
      </w:r>
    </w:p>
    <w:p w:rsidR="000A5F27" w:rsidRPr="000A5F27" w:rsidRDefault="000A5F27" w:rsidP="000A5F27">
      <w:pPr>
        <w:numPr>
          <w:ilvl w:val="0"/>
          <w:numId w:val="1"/>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Compliance and Reporting:</w:t>
      </w:r>
      <w:r w:rsidRPr="000A5F27">
        <w:rPr>
          <w:rFonts w:eastAsia="Times New Roman" w:cstheme="minorHAnsi"/>
          <w:color w:val="002060"/>
          <w:sz w:val="28"/>
          <w:szCs w:val="28"/>
          <w:lang w:eastAsia="en-GB"/>
        </w:rPr>
        <w:t xml:space="preserve"> Ensure all fundraising activities comply with relevant legislation and best practices. Prepare regular reports for senior management and trustees on fundraising performance.</w:t>
      </w:r>
    </w:p>
    <w:p w:rsidR="000A5F27" w:rsidRPr="00A34283" w:rsidRDefault="000A5F27" w:rsidP="00A34283">
      <w:pPr>
        <w:numPr>
          <w:ilvl w:val="0"/>
          <w:numId w:val="1"/>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Event Planning:</w:t>
      </w:r>
      <w:r>
        <w:rPr>
          <w:rFonts w:eastAsia="Times New Roman" w:cstheme="minorHAnsi"/>
          <w:color w:val="002060"/>
          <w:sz w:val="28"/>
          <w:szCs w:val="28"/>
          <w:lang w:eastAsia="en-GB"/>
        </w:rPr>
        <w:t xml:space="preserve"> Lead the organis</w:t>
      </w:r>
      <w:r w:rsidRPr="000A5F27">
        <w:rPr>
          <w:rFonts w:eastAsia="Times New Roman" w:cstheme="minorHAnsi"/>
          <w:color w:val="002060"/>
          <w:sz w:val="28"/>
          <w:szCs w:val="28"/>
          <w:lang w:eastAsia="en-GB"/>
        </w:rPr>
        <w:t>ation and execution of fundraising events, both virtual and in-person, to engage the community and raise funds.</w:t>
      </w:r>
    </w:p>
    <w:p w:rsidR="000A5F27" w:rsidRDefault="000A5F27" w:rsidP="000A5F27">
      <w:pPr>
        <w:numPr>
          <w:ilvl w:val="0"/>
          <w:numId w:val="1"/>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Data Management:</w:t>
      </w:r>
      <w:r>
        <w:rPr>
          <w:rFonts w:eastAsia="Times New Roman" w:cstheme="minorHAnsi"/>
          <w:color w:val="002060"/>
          <w:sz w:val="28"/>
          <w:szCs w:val="28"/>
          <w:lang w:eastAsia="en-GB"/>
        </w:rPr>
        <w:t xml:space="preserve"> Utilis</w:t>
      </w:r>
      <w:r w:rsidRPr="000A5F27">
        <w:rPr>
          <w:rFonts w:eastAsia="Times New Roman" w:cstheme="minorHAnsi"/>
          <w:color w:val="002060"/>
          <w:sz w:val="28"/>
          <w:szCs w:val="28"/>
          <w:lang w:eastAsia="en-GB"/>
        </w:rPr>
        <w:t>e CRM systems to track donor engagement and analy</w:t>
      </w:r>
      <w:r>
        <w:rPr>
          <w:rFonts w:eastAsia="Times New Roman" w:cstheme="minorHAnsi"/>
          <w:color w:val="002060"/>
          <w:sz w:val="28"/>
          <w:szCs w:val="28"/>
          <w:lang w:eastAsia="en-GB"/>
        </w:rPr>
        <w:t>s</w:t>
      </w:r>
      <w:r w:rsidRPr="000A5F27">
        <w:rPr>
          <w:rFonts w:eastAsia="Times New Roman" w:cstheme="minorHAnsi"/>
          <w:color w:val="002060"/>
          <w:sz w:val="28"/>
          <w:szCs w:val="28"/>
          <w:lang w:eastAsia="en-GB"/>
        </w:rPr>
        <w:t>e fundraising data to inform future strategies.</w:t>
      </w:r>
    </w:p>
    <w:p w:rsidR="009B7622" w:rsidRDefault="009B7622" w:rsidP="000A5F27">
      <w:pPr>
        <w:numPr>
          <w:ilvl w:val="0"/>
          <w:numId w:val="1"/>
        </w:numPr>
        <w:spacing w:before="100" w:beforeAutospacing="1" w:after="120" w:line="240" w:lineRule="auto"/>
        <w:ind w:left="714" w:hanging="357"/>
        <w:jc w:val="both"/>
        <w:rPr>
          <w:rFonts w:eastAsia="Times New Roman" w:cstheme="minorHAnsi"/>
          <w:color w:val="002060"/>
          <w:sz w:val="28"/>
          <w:szCs w:val="28"/>
          <w:lang w:eastAsia="en-GB"/>
        </w:rPr>
      </w:pPr>
      <w:r>
        <w:rPr>
          <w:rFonts w:eastAsia="Times New Roman" w:cstheme="minorHAnsi"/>
          <w:b/>
          <w:bCs/>
          <w:color w:val="002060"/>
          <w:sz w:val="28"/>
          <w:szCs w:val="28"/>
          <w:lang w:eastAsia="en-GB"/>
        </w:rPr>
        <w:t>Marketing:</w:t>
      </w:r>
      <w:r>
        <w:rPr>
          <w:rFonts w:eastAsia="Times New Roman" w:cstheme="minorHAnsi"/>
          <w:color w:val="002060"/>
          <w:sz w:val="28"/>
          <w:szCs w:val="28"/>
          <w:lang w:eastAsia="en-GB"/>
        </w:rPr>
        <w:t xml:space="preserve"> Create, execute and manage an effective marketing and communications plan aimed at both donors and </w:t>
      </w:r>
      <w:r w:rsidR="002D7006">
        <w:rPr>
          <w:rFonts w:eastAsia="Times New Roman" w:cstheme="minorHAnsi"/>
          <w:color w:val="002060"/>
          <w:sz w:val="28"/>
          <w:szCs w:val="28"/>
          <w:lang w:eastAsia="en-GB"/>
        </w:rPr>
        <w:t>s</w:t>
      </w:r>
      <w:r>
        <w:rPr>
          <w:rFonts w:eastAsia="Times New Roman" w:cstheme="minorHAnsi"/>
          <w:color w:val="002060"/>
          <w:sz w:val="28"/>
          <w:szCs w:val="28"/>
          <w:lang w:eastAsia="en-GB"/>
        </w:rPr>
        <w:t>ervice users.</w:t>
      </w:r>
    </w:p>
    <w:p w:rsidR="002E605F" w:rsidRDefault="002E605F" w:rsidP="002E605F">
      <w:pPr>
        <w:spacing w:before="100" w:beforeAutospacing="1" w:after="120" w:line="240" w:lineRule="auto"/>
        <w:jc w:val="both"/>
        <w:rPr>
          <w:rFonts w:eastAsia="Times New Roman" w:cstheme="minorHAnsi"/>
          <w:color w:val="002060"/>
          <w:sz w:val="28"/>
          <w:szCs w:val="28"/>
          <w:lang w:eastAsia="en-GB"/>
        </w:rPr>
      </w:pPr>
    </w:p>
    <w:p w:rsidR="002E605F" w:rsidRDefault="002E605F" w:rsidP="002E605F">
      <w:pPr>
        <w:spacing w:before="100" w:beforeAutospacing="1" w:after="120" w:line="240" w:lineRule="auto"/>
        <w:jc w:val="both"/>
        <w:rPr>
          <w:rFonts w:eastAsia="Times New Roman" w:cstheme="minorHAnsi"/>
          <w:color w:val="002060"/>
          <w:sz w:val="28"/>
          <w:szCs w:val="28"/>
          <w:lang w:eastAsia="en-GB"/>
        </w:rPr>
      </w:pPr>
    </w:p>
    <w:p w:rsidR="00090681" w:rsidRPr="000A5F27" w:rsidRDefault="00090681" w:rsidP="00090681">
      <w:pPr>
        <w:spacing w:before="100" w:beforeAutospacing="1" w:after="120" w:line="240" w:lineRule="auto"/>
        <w:ind w:left="714"/>
        <w:jc w:val="both"/>
        <w:rPr>
          <w:rFonts w:eastAsia="Times New Roman" w:cstheme="minorHAnsi"/>
          <w:color w:val="002060"/>
          <w:sz w:val="28"/>
          <w:szCs w:val="28"/>
          <w:lang w:eastAsia="en-GB"/>
        </w:rPr>
      </w:pPr>
    </w:p>
    <w:p w:rsidR="000A5F27" w:rsidRPr="000A5F27" w:rsidRDefault="00CF7AB5" w:rsidP="000A5F27">
      <w:pPr>
        <w:spacing w:after="0" w:line="240" w:lineRule="auto"/>
        <w:jc w:val="both"/>
        <w:rPr>
          <w:rFonts w:eastAsia="Times New Roman" w:cstheme="minorHAnsi"/>
          <w:color w:val="002060"/>
          <w:sz w:val="28"/>
          <w:szCs w:val="28"/>
          <w:lang w:eastAsia="en-GB"/>
        </w:rPr>
      </w:pPr>
      <w:r>
        <w:rPr>
          <w:rFonts w:eastAsia="Times New Roman" w:cstheme="minorHAnsi"/>
          <w:color w:val="002060"/>
          <w:sz w:val="28"/>
          <w:szCs w:val="28"/>
          <w:lang w:eastAsia="en-GB"/>
        </w:rPr>
        <w:lastRenderedPageBreak/>
        <w:pict>
          <v:rect id="_x0000_i1025" style="width:0;height:1.5pt" o:hralign="center" o:hrstd="t" o:hr="t" fillcolor="#a0a0a0" stroked="f"/>
        </w:pict>
      </w:r>
    </w:p>
    <w:p w:rsidR="000A5F27" w:rsidRPr="000A5F27" w:rsidRDefault="000A5F27" w:rsidP="000A5F27">
      <w:pPr>
        <w:spacing w:before="100" w:beforeAutospacing="1" w:after="100" w:afterAutospacing="1" w:line="240" w:lineRule="auto"/>
        <w:jc w:val="both"/>
        <w:outlineLvl w:val="2"/>
        <w:rPr>
          <w:rFonts w:eastAsia="Times New Roman" w:cstheme="minorHAnsi"/>
          <w:b/>
          <w:bCs/>
          <w:color w:val="002060"/>
          <w:sz w:val="28"/>
          <w:szCs w:val="28"/>
          <w:lang w:eastAsia="en-GB"/>
        </w:rPr>
      </w:pPr>
      <w:r w:rsidRPr="000A5F27">
        <w:rPr>
          <w:rFonts w:eastAsia="Times New Roman" w:cstheme="minorHAnsi"/>
          <w:b/>
          <w:bCs/>
          <w:color w:val="002060"/>
          <w:sz w:val="28"/>
          <w:szCs w:val="28"/>
          <w:lang w:eastAsia="en-GB"/>
        </w:rPr>
        <w:t>Person Specification:</w:t>
      </w:r>
    </w:p>
    <w:p w:rsidR="000A5F27" w:rsidRPr="000A5F27" w:rsidRDefault="000A5F27" w:rsidP="003567E4">
      <w:pPr>
        <w:spacing w:before="100" w:beforeAutospacing="1" w:after="100" w:afterAutospacing="1" w:line="240" w:lineRule="auto"/>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Essential Skills and Experience:</w:t>
      </w:r>
    </w:p>
    <w:p w:rsidR="000A5F27" w:rsidRPr="000A5F27" w:rsidRDefault="000A5F27" w:rsidP="000A5F27">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Strategic Thinking:</w:t>
      </w:r>
      <w:r w:rsidRPr="000A5F27">
        <w:rPr>
          <w:rFonts w:eastAsia="Times New Roman" w:cstheme="minorHAnsi"/>
          <w:color w:val="002060"/>
          <w:sz w:val="28"/>
          <w:szCs w:val="28"/>
          <w:lang w:eastAsia="en-GB"/>
        </w:rPr>
        <w:t xml:space="preserve"> Ability to develop and implement effective fundraising strategies across multiple income streams.</w:t>
      </w:r>
    </w:p>
    <w:p w:rsidR="000A5F27" w:rsidRPr="000A5F27" w:rsidRDefault="000A5F27" w:rsidP="000A5F27">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Communication Skills:</w:t>
      </w:r>
      <w:r w:rsidRPr="000A5F27">
        <w:rPr>
          <w:rFonts w:eastAsia="Times New Roman" w:cstheme="minorHAnsi"/>
          <w:color w:val="002060"/>
          <w:sz w:val="28"/>
          <w:szCs w:val="28"/>
          <w:lang w:eastAsia="en-GB"/>
        </w:rPr>
        <w:t xml:space="preserve"> Excellent verbal and written communication skills, with the ability to create compelling proposals and presentations.</w:t>
      </w:r>
    </w:p>
    <w:p w:rsidR="000A5F27" w:rsidRPr="000A5F27" w:rsidRDefault="000A5F27" w:rsidP="000A5F27">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Relationship Management:</w:t>
      </w:r>
      <w:r w:rsidRPr="000A5F27">
        <w:rPr>
          <w:rFonts w:eastAsia="Times New Roman" w:cstheme="minorHAnsi"/>
          <w:color w:val="002060"/>
          <w:sz w:val="28"/>
          <w:szCs w:val="28"/>
          <w:lang w:eastAsia="en-GB"/>
        </w:rPr>
        <w:t xml:space="preserve"> Strong interpersonal skills with the ability to build and maintain relationships with a diverse range of stakeholders, including high-net-worth individuals, corporate partners, and community supporters.</w:t>
      </w:r>
    </w:p>
    <w:p w:rsidR="000A5F27" w:rsidRDefault="000A5F27" w:rsidP="000A5F27">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Leadership:</w:t>
      </w:r>
      <w:r w:rsidRPr="000A5F27">
        <w:rPr>
          <w:rFonts w:eastAsia="Times New Roman" w:cstheme="minorHAnsi"/>
          <w:color w:val="002060"/>
          <w:sz w:val="28"/>
          <w:szCs w:val="28"/>
          <w:lang w:eastAsia="en-GB"/>
        </w:rPr>
        <w:t xml:space="preserve"> Demonstrated experience in leading and motivating a team, with a focus on achieving results and developing team members.</w:t>
      </w:r>
    </w:p>
    <w:p w:rsidR="003567E4" w:rsidRPr="000A5F27" w:rsidRDefault="003567E4" w:rsidP="000A5F27">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Pr>
          <w:rFonts w:eastAsia="Times New Roman" w:cstheme="minorHAnsi"/>
          <w:b/>
          <w:bCs/>
          <w:color w:val="002060"/>
          <w:sz w:val="28"/>
          <w:szCs w:val="28"/>
          <w:lang w:eastAsia="en-GB"/>
        </w:rPr>
        <w:t>Creative Thinking:</w:t>
      </w:r>
      <w:r>
        <w:rPr>
          <w:rFonts w:eastAsia="Times New Roman" w:cstheme="minorHAnsi"/>
          <w:color w:val="002060"/>
          <w:sz w:val="28"/>
          <w:szCs w:val="28"/>
          <w:lang w:eastAsia="en-GB"/>
        </w:rPr>
        <w:t xml:space="preserve"> Ability to develop innovative fundraising ideas and approaches.</w:t>
      </w:r>
    </w:p>
    <w:p w:rsidR="000A5F27" w:rsidRPr="000A5F27" w:rsidRDefault="000A5F27" w:rsidP="000A5F27">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Financial Acumen:</w:t>
      </w:r>
      <w:r w:rsidRPr="000A5F27">
        <w:rPr>
          <w:rFonts w:eastAsia="Times New Roman" w:cstheme="minorHAnsi"/>
          <w:color w:val="002060"/>
          <w:sz w:val="28"/>
          <w:szCs w:val="28"/>
          <w:lang w:eastAsia="en-GB"/>
        </w:rPr>
        <w:t xml:space="preserve"> Strong understanding of budgeting and financial management in a fundraising context.</w:t>
      </w:r>
    </w:p>
    <w:p w:rsidR="000A5F27" w:rsidRPr="002651E3" w:rsidRDefault="000A5F27" w:rsidP="002651E3">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Event Management:</w:t>
      </w:r>
      <w:r w:rsidRPr="000A5F27">
        <w:rPr>
          <w:rFonts w:eastAsia="Times New Roman" w:cstheme="minorHAnsi"/>
          <w:color w:val="002060"/>
          <w:sz w:val="28"/>
          <w:szCs w:val="28"/>
          <w:lang w:eastAsia="en-GB"/>
        </w:rPr>
        <w:t xml:space="preserve"> Experience planning and executing successful fundraising events.</w:t>
      </w:r>
    </w:p>
    <w:p w:rsidR="000A5F27" w:rsidRDefault="000A5F27" w:rsidP="000A5F27">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Tech-Savvy:</w:t>
      </w:r>
      <w:r w:rsidRPr="000A5F27">
        <w:rPr>
          <w:rFonts w:eastAsia="Times New Roman" w:cstheme="minorHAnsi"/>
          <w:color w:val="002060"/>
          <w:sz w:val="28"/>
          <w:szCs w:val="28"/>
          <w:lang w:eastAsia="en-GB"/>
        </w:rPr>
        <w:t xml:space="preserve"> Proficient in using CRM systems, fundraising databases, and digital communication tools.</w:t>
      </w:r>
    </w:p>
    <w:p w:rsidR="002651E3" w:rsidRPr="000A5F27" w:rsidRDefault="002651E3" w:rsidP="000A5F27">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Pr>
          <w:rFonts w:eastAsia="Times New Roman" w:cstheme="minorHAnsi"/>
          <w:b/>
          <w:bCs/>
          <w:color w:val="002060"/>
          <w:sz w:val="28"/>
          <w:szCs w:val="28"/>
          <w:lang w:eastAsia="en-GB"/>
        </w:rPr>
        <w:t>Marketing:</w:t>
      </w:r>
      <w:r>
        <w:rPr>
          <w:rFonts w:eastAsia="Times New Roman" w:cstheme="minorHAnsi"/>
          <w:color w:val="002060"/>
          <w:sz w:val="28"/>
          <w:szCs w:val="28"/>
          <w:lang w:eastAsia="en-GB"/>
        </w:rPr>
        <w:t xml:space="preserve"> Proficiency in digital and traditional marketing strategies, including content creation, social media management, data analysis and campaign execution.</w:t>
      </w:r>
    </w:p>
    <w:p w:rsidR="006F29BE" w:rsidRDefault="00D31703" w:rsidP="000A5F27">
      <w:pPr>
        <w:spacing w:before="100" w:beforeAutospacing="1" w:after="100" w:afterAutospacing="1" w:line="240" w:lineRule="auto"/>
        <w:jc w:val="both"/>
        <w:rPr>
          <w:rFonts w:eastAsia="Times New Roman" w:cstheme="minorHAnsi"/>
          <w:b/>
          <w:bCs/>
          <w:color w:val="002060"/>
          <w:sz w:val="28"/>
          <w:szCs w:val="28"/>
          <w:lang w:eastAsia="en-GB"/>
        </w:rPr>
      </w:pPr>
      <w:r>
        <w:rPr>
          <w:rFonts w:eastAsia="Times New Roman" w:cstheme="minorHAnsi"/>
          <w:b/>
          <w:bCs/>
          <w:color w:val="002060"/>
          <w:sz w:val="28"/>
          <w:szCs w:val="28"/>
          <w:lang w:eastAsia="en-GB"/>
        </w:rPr>
        <w:t xml:space="preserve">Preferred but not essential </w:t>
      </w:r>
      <w:r w:rsidR="000A5F27" w:rsidRPr="000A5F27">
        <w:rPr>
          <w:rFonts w:eastAsia="Times New Roman" w:cstheme="minorHAnsi"/>
          <w:b/>
          <w:bCs/>
          <w:color w:val="002060"/>
          <w:sz w:val="28"/>
          <w:szCs w:val="28"/>
          <w:lang w:eastAsia="en-GB"/>
        </w:rPr>
        <w:t>Skills and Experience:</w:t>
      </w:r>
    </w:p>
    <w:p w:rsidR="006F29BE" w:rsidRPr="006F29BE" w:rsidRDefault="006F29BE" w:rsidP="00CF7AB5">
      <w:pPr>
        <w:pStyle w:val="ListParagraph"/>
        <w:numPr>
          <w:ilvl w:val="0"/>
          <w:numId w:val="6"/>
        </w:numPr>
        <w:spacing w:before="100" w:beforeAutospacing="1" w:after="100" w:afterAutospacing="1" w:line="240" w:lineRule="auto"/>
        <w:jc w:val="both"/>
        <w:rPr>
          <w:rFonts w:eastAsia="Times New Roman" w:cstheme="minorHAnsi"/>
          <w:b/>
          <w:bCs/>
          <w:color w:val="002060"/>
          <w:sz w:val="28"/>
          <w:szCs w:val="28"/>
          <w:lang w:eastAsia="en-GB"/>
        </w:rPr>
      </w:pPr>
      <w:r>
        <w:rPr>
          <w:rFonts w:eastAsia="Times New Roman" w:cstheme="minorHAnsi"/>
          <w:b/>
          <w:bCs/>
          <w:color w:val="002060"/>
          <w:sz w:val="28"/>
          <w:szCs w:val="28"/>
          <w:lang w:eastAsia="en-GB"/>
        </w:rPr>
        <w:t xml:space="preserve">Fundraising Experience: </w:t>
      </w:r>
      <w:r>
        <w:rPr>
          <w:rFonts w:eastAsia="Times New Roman" w:cstheme="minorHAnsi"/>
          <w:bCs/>
          <w:color w:val="002060"/>
          <w:sz w:val="28"/>
          <w:szCs w:val="28"/>
          <w:lang w:eastAsia="en-GB"/>
        </w:rPr>
        <w:t>experience in fundraising role, with successful track record of meeting or exceeding income targets.</w:t>
      </w:r>
    </w:p>
    <w:p w:rsidR="000A5F27" w:rsidRPr="00504CF4" w:rsidRDefault="000A5F27" w:rsidP="00CF7AB5">
      <w:pPr>
        <w:numPr>
          <w:ilvl w:val="0"/>
          <w:numId w:val="6"/>
        </w:numPr>
        <w:spacing w:before="100" w:beforeAutospacing="1" w:after="120" w:line="240" w:lineRule="auto"/>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Sector Knowledge:</w:t>
      </w:r>
      <w:r w:rsidRPr="000A5F27">
        <w:rPr>
          <w:rFonts w:eastAsia="Times New Roman" w:cstheme="minorHAnsi"/>
          <w:color w:val="002060"/>
          <w:sz w:val="28"/>
          <w:szCs w:val="28"/>
          <w:lang w:eastAsia="en-GB"/>
        </w:rPr>
        <w:t xml:space="preserve"> Understanding of the charity sector and the specific challenges related to fundraising within it.</w:t>
      </w:r>
    </w:p>
    <w:p w:rsidR="000A5F27" w:rsidRDefault="000A5F27" w:rsidP="00CF7AB5">
      <w:pPr>
        <w:numPr>
          <w:ilvl w:val="0"/>
          <w:numId w:val="6"/>
        </w:numPr>
        <w:spacing w:before="100" w:beforeAutospacing="1" w:after="120" w:line="240" w:lineRule="auto"/>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Public Speaking:</w:t>
      </w:r>
      <w:r w:rsidRPr="000A5F27">
        <w:rPr>
          <w:rFonts w:eastAsia="Times New Roman" w:cstheme="minorHAnsi"/>
          <w:color w:val="002060"/>
          <w:sz w:val="28"/>
          <w:szCs w:val="28"/>
          <w:lang w:eastAsia="en-GB"/>
        </w:rPr>
        <w:t xml:space="preserve"> Experience in speaking at eve</w:t>
      </w:r>
      <w:r>
        <w:rPr>
          <w:rFonts w:eastAsia="Times New Roman" w:cstheme="minorHAnsi"/>
          <w:color w:val="002060"/>
          <w:sz w:val="28"/>
          <w:szCs w:val="28"/>
          <w:lang w:eastAsia="en-GB"/>
        </w:rPr>
        <w:t>nts and representing the organis</w:t>
      </w:r>
      <w:r w:rsidRPr="000A5F27">
        <w:rPr>
          <w:rFonts w:eastAsia="Times New Roman" w:cstheme="minorHAnsi"/>
          <w:color w:val="002060"/>
          <w:sz w:val="28"/>
          <w:szCs w:val="28"/>
          <w:lang w:eastAsia="en-GB"/>
        </w:rPr>
        <w:t>ation to external audiences.</w:t>
      </w:r>
    </w:p>
    <w:p w:rsidR="00DE2844" w:rsidRPr="000A5F27" w:rsidRDefault="00DE2844" w:rsidP="00CF7AB5">
      <w:pPr>
        <w:numPr>
          <w:ilvl w:val="0"/>
          <w:numId w:val="6"/>
        </w:numPr>
        <w:spacing w:before="100" w:beforeAutospacing="1" w:after="120" w:line="240" w:lineRule="auto"/>
        <w:jc w:val="both"/>
        <w:rPr>
          <w:rFonts w:eastAsia="Times New Roman" w:cstheme="minorHAnsi"/>
          <w:color w:val="002060"/>
          <w:sz w:val="28"/>
          <w:szCs w:val="28"/>
          <w:lang w:eastAsia="en-GB"/>
        </w:rPr>
      </w:pPr>
      <w:r>
        <w:rPr>
          <w:rFonts w:eastAsia="Times New Roman" w:cstheme="minorHAnsi"/>
          <w:b/>
          <w:bCs/>
          <w:color w:val="002060"/>
          <w:sz w:val="28"/>
          <w:szCs w:val="28"/>
          <w:lang w:eastAsia="en-GB"/>
        </w:rPr>
        <w:t>CRM Tools:</w:t>
      </w:r>
      <w:r>
        <w:rPr>
          <w:rFonts w:eastAsia="Times New Roman" w:cstheme="minorHAnsi"/>
          <w:color w:val="002060"/>
          <w:sz w:val="28"/>
          <w:szCs w:val="28"/>
          <w:lang w:eastAsia="en-GB"/>
        </w:rPr>
        <w:t xml:space="preserve"> Experience in using and developing CRM systems and fundraising databases.</w:t>
      </w:r>
    </w:p>
    <w:p w:rsidR="000A5F27" w:rsidRDefault="000A5F27" w:rsidP="00CF7AB5">
      <w:pPr>
        <w:numPr>
          <w:ilvl w:val="0"/>
          <w:numId w:val="6"/>
        </w:numPr>
        <w:spacing w:before="100" w:beforeAutospacing="1" w:after="120" w:line="240" w:lineRule="auto"/>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Volunteer Management:</w:t>
      </w:r>
      <w:r w:rsidRPr="000A5F27">
        <w:rPr>
          <w:rFonts w:eastAsia="Times New Roman" w:cstheme="minorHAnsi"/>
          <w:color w:val="002060"/>
          <w:sz w:val="28"/>
          <w:szCs w:val="28"/>
          <w:lang w:eastAsia="en-GB"/>
        </w:rPr>
        <w:t xml:space="preserve"> Experience working with and managing volunteers in a fundraising context.</w:t>
      </w:r>
    </w:p>
    <w:p w:rsidR="00F9532D" w:rsidRDefault="00F9532D" w:rsidP="00F9532D">
      <w:pPr>
        <w:spacing w:before="100" w:beforeAutospacing="1" w:after="120" w:line="240" w:lineRule="auto"/>
        <w:jc w:val="both"/>
        <w:rPr>
          <w:rFonts w:eastAsia="Times New Roman" w:cstheme="minorHAnsi"/>
          <w:color w:val="002060"/>
          <w:sz w:val="28"/>
          <w:szCs w:val="28"/>
          <w:lang w:eastAsia="en-GB"/>
        </w:rPr>
      </w:pPr>
    </w:p>
    <w:p w:rsidR="00F9532D" w:rsidRPr="000A5F27" w:rsidRDefault="00F9532D" w:rsidP="00F9532D">
      <w:pPr>
        <w:spacing w:before="100" w:beforeAutospacing="1" w:after="120" w:line="240" w:lineRule="auto"/>
        <w:jc w:val="both"/>
        <w:rPr>
          <w:rFonts w:eastAsia="Times New Roman" w:cstheme="minorHAnsi"/>
          <w:color w:val="002060"/>
          <w:sz w:val="28"/>
          <w:szCs w:val="28"/>
          <w:lang w:eastAsia="en-GB"/>
        </w:rPr>
      </w:pPr>
    </w:p>
    <w:p w:rsidR="000A5F27" w:rsidRPr="000A5F27" w:rsidRDefault="000A5F27" w:rsidP="000A5F27">
      <w:pPr>
        <w:spacing w:before="100" w:beforeAutospacing="1" w:after="100" w:afterAutospacing="1" w:line="240" w:lineRule="auto"/>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Personal Attributes:</w:t>
      </w:r>
    </w:p>
    <w:p w:rsidR="000A5F27" w:rsidRPr="000A5F27" w:rsidRDefault="000A5F27" w:rsidP="000A5F27">
      <w:pPr>
        <w:numPr>
          <w:ilvl w:val="0"/>
          <w:numId w:val="4"/>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lastRenderedPageBreak/>
        <w:t>Passionate:</w:t>
      </w:r>
      <w:r w:rsidRPr="000A5F27">
        <w:rPr>
          <w:rFonts w:eastAsia="Times New Roman" w:cstheme="minorHAnsi"/>
          <w:color w:val="002060"/>
          <w:sz w:val="28"/>
          <w:szCs w:val="28"/>
          <w:lang w:eastAsia="en-GB"/>
        </w:rPr>
        <w:t xml:space="preserve"> A strong commitment to the mission an</w:t>
      </w:r>
      <w:r>
        <w:rPr>
          <w:rFonts w:eastAsia="Times New Roman" w:cstheme="minorHAnsi"/>
          <w:color w:val="002060"/>
          <w:sz w:val="28"/>
          <w:szCs w:val="28"/>
          <w:lang w:eastAsia="en-GB"/>
        </w:rPr>
        <w:t>d values of the organis</w:t>
      </w:r>
      <w:r w:rsidRPr="000A5F27">
        <w:rPr>
          <w:rFonts w:eastAsia="Times New Roman" w:cstheme="minorHAnsi"/>
          <w:color w:val="002060"/>
          <w:sz w:val="28"/>
          <w:szCs w:val="28"/>
          <w:lang w:eastAsia="en-GB"/>
        </w:rPr>
        <w:t>ation.</w:t>
      </w:r>
    </w:p>
    <w:p w:rsidR="000A5F27" w:rsidRPr="000A5F27" w:rsidRDefault="000A5F27" w:rsidP="000A5F27">
      <w:pPr>
        <w:numPr>
          <w:ilvl w:val="0"/>
          <w:numId w:val="4"/>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Resilient:</w:t>
      </w:r>
      <w:r w:rsidRPr="000A5F27">
        <w:rPr>
          <w:rFonts w:eastAsia="Times New Roman" w:cstheme="minorHAnsi"/>
          <w:color w:val="002060"/>
          <w:sz w:val="28"/>
          <w:szCs w:val="28"/>
          <w:lang w:eastAsia="en-GB"/>
        </w:rPr>
        <w:t xml:space="preserve"> Ability to work under pressure and handle setbacks in a positive manner.</w:t>
      </w:r>
    </w:p>
    <w:p w:rsidR="000A5F27" w:rsidRPr="000A5F27" w:rsidRDefault="000A5F27" w:rsidP="000A5F27">
      <w:pPr>
        <w:numPr>
          <w:ilvl w:val="0"/>
          <w:numId w:val="4"/>
        </w:numPr>
        <w:spacing w:before="100" w:beforeAutospacing="1" w:after="120" w:line="240" w:lineRule="auto"/>
        <w:ind w:left="714" w:hanging="357"/>
        <w:jc w:val="both"/>
        <w:rPr>
          <w:rFonts w:eastAsia="Times New Roman" w:cstheme="minorHAnsi"/>
          <w:color w:val="002060"/>
          <w:sz w:val="28"/>
          <w:szCs w:val="28"/>
          <w:lang w:eastAsia="en-GB"/>
        </w:rPr>
      </w:pPr>
      <w:r>
        <w:rPr>
          <w:rFonts w:eastAsia="Times New Roman" w:cstheme="minorHAnsi"/>
          <w:b/>
          <w:bCs/>
          <w:color w:val="002060"/>
          <w:sz w:val="28"/>
          <w:szCs w:val="28"/>
          <w:lang w:eastAsia="en-GB"/>
        </w:rPr>
        <w:t>Organis</w:t>
      </w:r>
      <w:r w:rsidRPr="000A5F27">
        <w:rPr>
          <w:rFonts w:eastAsia="Times New Roman" w:cstheme="minorHAnsi"/>
          <w:b/>
          <w:bCs/>
          <w:color w:val="002060"/>
          <w:sz w:val="28"/>
          <w:szCs w:val="28"/>
          <w:lang w:eastAsia="en-GB"/>
        </w:rPr>
        <w:t>ed:</w:t>
      </w:r>
      <w:r>
        <w:rPr>
          <w:rFonts w:eastAsia="Times New Roman" w:cstheme="minorHAnsi"/>
          <w:color w:val="002060"/>
          <w:sz w:val="28"/>
          <w:szCs w:val="28"/>
          <w:lang w:eastAsia="en-GB"/>
        </w:rPr>
        <w:t xml:space="preserve"> Highly organis</w:t>
      </w:r>
      <w:r w:rsidRPr="000A5F27">
        <w:rPr>
          <w:rFonts w:eastAsia="Times New Roman" w:cstheme="minorHAnsi"/>
          <w:color w:val="002060"/>
          <w:sz w:val="28"/>
          <w:szCs w:val="28"/>
          <w:lang w:eastAsia="en-GB"/>
        </w:rPr>
        <w:t>ed with excellent time management skills and attention to detail.</w:t>
      </w:r>
    </w:p>
    <w:p w:rsidR="000A5F27" w:rsidRDefault="000A5F27" w:rsidP="000A5F27">
      <w:pPr>
        <w:numPr>
          <w:ilvl w:val="0"/>
          <w:numId w:val="4"/>
        </w:numPr>
        <w:spacing w:before="100" w:beforeAutospacing="1" w:after="120" w:line="240" w:lineRule="auto"/>
        <w:ind w:left="714" w:hanging="357"/>
        <w:jc w:val="both"/>
        <w:rPr>
          <w:rFonts w:eastAsia="Times New Roman" w:cstheme="minorHAnsi"/>
          <w:color w:val="002060"/>
          <w:sz w:val="28"/>
          <w:szCs w:val="28"/>
          <w:lang w:eastAsia="en-GB"/>
        </w:rPr>
      </w:pPr>
      <w:r w:rsidRPr="000A5F27">
        <w:rPr>
          <w:rFonts w:eastAsia="Times New Roman" w:cstheme="minorHAnsi"/>
          <w:b/>
          <w:bCs/>
          <w:color w:val="002060"/>
          <w:sz w:val="28"/>
          <w:szCs w:val="28"/>
          <w:lang w:eastAsia="en-GB"/>
        </w:rPr>
        <w:t>Collaborative:</w:t>
      </w:r>
      <w:r w:rsidRPr="000A5F27">
        <w:rPr>
          <w:rFonts w:eastAsia="Times New Roman" w:cstheme="minorHAnsi"/>
          <w:color w:val="002060"/>
          <w:sz w:val="28"/>
          <w:szCs w:val="28"/>
          <w:lang w:eastAsia="en-GB"/>
        </w:rPr>
        <w:t xml:space="preserve"> A team player who is willing to work across departments to achieve common goals.</w:t>
      </w:r>
    </w:p>
    <w:p w:rsidR="002E605F" w:rsidRDefault="002E605F" w:rsidP="002E605F">
      <w:pPr>
        <w:spacing w:before="100" w:beforeAutospacing="1" w:after="120" w:line="240" w:lineRule="auto"/>
        <w:jc w:val="both"/>
        <w:rPr>
          <w:rFonts w:eastAsia="Times New Roman" w:cstheme="minorHAnsi"/>
          <w:color w:val="002060"/>
          <w:sz w:val="28"/>
          <w:szCs w:val="28"/>
          <w:lang w:eastAsia="en-GB"/>
        </w:rPr>
      </w:pPr>
    </w:p>
    <w:p w:rsidR="002E605F" w:rsidRPr="002E605F" w:rsidRDefault="002E605F" w:rsidP="002E605F">
      <w:pPr>
        <w:spacing w:before="100" w:beforeAutospacing="1" w:after="100" w:afterAutospacing="1" w:line="240" w:lineRule="auto"/>
        <w:jc w:val="both"/>
        <w:rPr>
          <w:rFonts w:eastAsia="Times New Roman" w:cstheme="minorHAnsi"/>
          <w:b/>
          <w:bCs/>
          <w:color w:val="002060"/>
          <w:sz w:val="28"/>
          <w:szCs w:val="28"/>
          <w:lang w:eastAsia="en-GB"/>
        </w:rPr>
      </w:pPr>
      <w:r w:rsidRPr="002E605F">
        <w:rPr>
          <w:rFonts w:eastAsia="Times New Roman" w:cstheme="minorHAnsi"/>
          <w:b/>
          <w:bCs/>
          <w:color w:val="002060"/>
          <w:sz w:val="28"/>
          <w:szCs w:val="28"/>
          <w:lang w:eastAsia="en-GB"/>
        </w:rPr>
        <w:t>Vision Norfolk’s Values</w:t>
      </w:r>
    </w:p>
    <w:p w:rsidR="002E605F" w:rsidRPr="002E605F" w:rsidRDefault="002E605F" w:rsidP="002E605F">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sidRPr="002E605F">
        <w:rPr>
          <w:rFonts w:eastAsia="Times New Roman" w:cstheme="minorHAnsi"/>
          <w:b/>
          <w:bCs/>
          <w:color w:val="002060"/>
          <w:sz w:val="28"/>
          <w:szCs w:val="28"/>
          <w:lang w:eastAsia="en-GB"/>
        </w:rPr>
        <w:t>Openness</w:t>
      </w:r>
      <w:r w:rsidR="002D7006">
        <w:rPr>
          <w:rFonts w:eastAsia="Times New Roman" w:cstheme="minorHAnsi"/>
          <w:b/>
          <w:bCs/>
          <w:color w:val="002060"/>
          <w:sz w:val="28"/>
          <w:szCs w:val="28"/>
          <w:lang w:eastAsia="en-GB"/>
        </w:rPr>
        <w:t>:</w:t>
      </w:r>
      <w:r>
        <w:rPr>
          <w:rFonts w:eastAsia="Times New Roman" w:cstheme="minorHAnsi"/>
          <w:b/>
          <w:bCs/>
          <w:color w:val="002060"/>
          <w:sz w:val="28"/>
          <w:szCs w:val="28"/>
          <w:lang w:eastAsia="en-GB"/>
        </w:rPr>
        <w:t xml:space="preserve"> </w:t>
      </w:r>
      <w:r w:rsidR="00007F06">
        <w:rPr>
          <w:rFonts w:eastAsia="Times New Roman" w:cstheme="minorHAnsi"/>
          <w:color w:val="002060"/>
          <w:sz w:val="28"/>
          <w:szCs w:val="28"/>
          <w:lang w:eastAsia="en-GB"/>
        </w:rPr>
        <w:t>W</w:t>
      </w:r>
      <w:bookmarkStart w:id="0" w:name="_GoBack"/>
      <w:bookmarkEnd w:id="0"/>
      <w:r w:rsidRPr="002E605F">
        <w:rPr>
          <w:rFonts w:eastAsia="Times New Roman" w:cstheme="minorHAnsi"/>
          <w:color w:val="002060"/>
          <w:sz w:val="28"/>
          <w:szCs w:val="28"/>
          <w:lang w:eastAsia="en-GB"/>
        </w:rPr>
        <w:t>e are committed to a culture of honest team work and collaboration</w:t>
      </w:r>
      <w:r>
        <w:rPr>
          <w:rFonts w:eastAsia="Times New Roman" w:cstheme="minorHAnsi"/>
          <w:color w:val="002060"/>
          <w:sz w:val="28"/>
          <w:szCs w:val="28"/>
          <w:lang w:eastAsia="en-GB"/>
        </w:rPr>
        <w:t>.</w:t>
      </w:r>
      <w:r w:rsidRPr="002E605F">
        <w:rPr>
          <w:rFonts w:eastAsia="Times New Roman" w:cstheme="minorHAnsi"/>
          <w:color w:val="002060"/>
          <w:sz w:val="28"/>
          <w:szCs w:val="28"/>
          <w:lang w:eastAsia="en-GB"/>
        </w:rPr>
        <w:t xml:space="preserve"> </w:t>
      </w:r>
    </w:p>
    <w:p w:rsidR="002E605F" w:rsidRPr="002E605F" w:rsidRDefault="002E605F" w:rsidP="002E605F">
      <w:pPr>
        <w:numPr>
          <w:ilvl w:val="0"/>
          <w:numId w:val="2"/>
        </w:numPr>
        <w:spacing w:before="100" w:beforeAutospacing="1" w:after="120" w:line="240" w:lineRule="auto"/>
        <w:ind w:left="714" w:hanging="357"/>
        <w:jc w:val="both"/>
        <w:rPr>
          <w:rFonts w:eastAsia="Times New Roman" w:cstheme="minorHAnsi"/>
          <w:b/>
          <w:bCs/>
          <w:color w:val="002060"/>
          <w:sz w:val="28"/>
          <w:szCs w:val="28"/>
          <w:lang w:eastAsia="en-GB"/>
        </w:rPr>
      </w:pPr>
      <w:r w:rsidRPr="002E605F">
        <w:rPr>
          <w:rFonts w:eastAsia="Times New Roman" w:cstheme="minorHAnsi"/>
          <w:b/>
          <w:bCs/>
          <w:color w:val="002060"/>
          <w:sz w:val="28"/>
          <w:szCs w:val="28"/>
          <w:lang w:eastAsia="en-GB"/>
        </w:rPr>
        <w:t>Respectfulness</w:t>
      </w:r>
      <w:r w:rsidR="002D7006">
        <w:rPr>
          <w:rFonts w:eastAsia="Times New Roman" w:cstheme="minorHAnsi"/>
          <w:b/>
          <w:bCs/>
          <w:color w:val="002060"/>
          <w:sz w:val="28"/>
          <w:szCs w:val="28"/>
          <w:lang w:eastAsia="en-GB"/>
        </w:rPr>
        <w:t>:</w:t>
      </w:r>
      <w:r>
        <w:rPr>
          <w:rFonts w:eastAsia="Times New Roman" w:cstheme="minorHAnsi"/>
          <w:b/>
          <w:bCs/>
          <w:color w:val="002060"/>
          <w:sz w:val="28"/>
          <w:szCs w:val="28"/>
          <w:lang w:eastAsia="en-GB"/>
        </w:rPr>
        <w:t xml:space="preserve"> </w:t>
      </w:r>
      <w:r w:rsidR="00007F06">
        <w:rPr>
          <w:rFonts w:eastAsia="Times New Roman" w:cstheme="minorHAnsi"/>
          <w:color w:val="002060"/>
          <w:sz w:val="28"/>
          <w:szCs w:val="28"/>
          <w:lang w:eastAsia="en-GB"/>
        </w:rPr>
        <w:t>W</w:t>
      </w:r>
      <w:r w:rsidRPr="002E605F">
        <w:rPr>
          <w:rFonts w:eastAsia="Times New Roman" w:cstheme="minorHAnsi"/>
          <w:color w:val="002060"/>
          <w:sz w:val="28"/>
          <w:szCs w:val="28"/>
          <w:lang w:eastAsia="en-GB"/>
        </w:rPr>
        <w:t>e will actively listen to our stakeholders and value everyone’s input</w:t>
      </w:r>
      <w:r>
        <w:rPr>
          <w:rFonts w:eastAsia="Times New Roman" w:cstheme="minorHAnsi"/>
          <w:color w:val="002060"/>
          <w:sz w:val="28"/>
          <w:szCs w:val="28"/>
          <w:lang w:eastAsia="en-GB"/>
        </w:rPr>
        <w:t>.</w:t>
      </w:r>
    </w:p>
    <w:p w:rsidR="002E605F" w:rsidRPr="002E605F" w:rsidRDefault="002E605F" w:rsidP="002E605F">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sidRPr="002E605F">
        <w:rPr>
          <w:rFonts w:eastAsia="Times New Roman" w:cstheme="minorHAnsi"/>
          <w:b/>
          <w:bCs/>
          <w:color w:val="002060"/>
          <w:sz w:val="28"/>
          <w:szCs w:val="28"/>
          <w:lang w:eastAsia="en-GB"/>
        </w:rPr>
        <w:t>Professionalism</w:t>
      </w:r>
      <w:r w:rsidR="002D7006">
        <w:rPr>
          <w:rFonts w:eastAsia="Times New Roman" w:cstheme="minorHAnsi"/>
          <w:b/>
          <w:bCs/>
          <w:color w:val="002060"/>
          <w:sz w:val="28"/>
          <w:szCs w:val="28"/>
          <w:lang w:eastAsia="en-GB"/>
        </w:rPr>
        <w:t>:</w:t>
      </w:r>
      <w:r>
        <w:rPr>
          <w:rFonts w:eastAsia="Times New Roman" w:cstheme="minorHAnsi"/>
          <w:b/>
          <w:bCs/>
          <w:color w:val="002060"/>
          <w:sz w:val="28"/>
          <w:szCs w:val="28"/>
          <w:lang w:eastAsia="en-GB"/>
        </w:rPr>
        <w:t xml:space="preserve"> </w:t>
      </w:r>
      <w:r w:rsidR="00007F06">
        <w:rPr>
          <w:rFonts w:eastAsia="Times New Roman" w:cstheme="minorHAnsi"/>
          <w:color w:val="002060"/>
          <w:sz w:val="28"/>
          <w:szCs w:val="28"/>
          <w:lang w:eastAsia="en-GB"/>
        </w:rPr>
        <w:t>W</w:t>
      </w:r>
      <w:r w:rsidRPr="002E605F">
        <w:rPr>
          <w:rFonts w:eastAsia="Times New Roman" w:cstheme="minorHAnsi"/>
          <w:color w:val="002060"/>
          <w:sz w:val="28"/>
          <w:szCs w:val="28"/>
          <w:lang w:eastAsia="en-GB"/>
        </w:rPr>
        <w:t>e will retain our reputation by being trustworthy, consistent and reliable</w:t>
      </w:r>
      <w:r>
        <w:rPr>
          <w:rFonts w:eastAsia="Times New Roman" w:cstheme="minorHAnsi"/>
          <w:color w:val="002060"/>
          <w:sz w:val="28"/>
          <w:szCs w:val="28"/>
          <w:lang w:eastAsia="en-GB"/>
        </w:rPr>
        <w:t>.</w:t>
      </w:r>
    </w:p>
    <w:p w:rsidR="002E605F" w:rsidRPr="002E605F" w:rsidRDefault="002E605F" w:rsidP="002E605F">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sidRPr="002E605F">
        <w:rPr>
          <w:rFonts w:eastAsia="Times New Roman" w:cstheme="minorHAnsi"/>
          <w:b/>
          <w:bCs/>
          <w:color w:val="002060"/>
          <w:sz w:val="28"/>
          <w:szCs w:val="28"/>
          <w:lang w:eastAsia="en-GB"/>
        </w:rPr>
        <w:t>Flexibility</w:t>
      </w:r>
      <w:r w:rsidR="00214260">
        <w:rPr>
          <w:rFonts w:eastAsia="Times New Roman" w:cstheme="minorHAnsi"/>
          <w:b/>
          <w:bCs/>
          <w:color w:val="002060"/>
          <w:sz w:val="28"/>
          <w:szCs w:val="28"/>
          <w:lang w:eastAsia="en-GB"/>
        </w:rPr>
        <w:t xml:space="preserve">: </w:t>
      </w:r>
      <w:r w:rsidR="00007F06">
        <w:rPr>
          <w:rFonts w:eastAsia="Times New Roman" w:cstheme="minorHAnsi"/>
          <w:color w:val="002060"/>
          <w:sz w:val="28"/>
          <w:szCs w:val="28"/>
          <w:lang w:eastAsia="en-GB"/>
        </w:rPr>
        <w:t>W</w:t>
      </w:r>
      <w:r w:rsidRPr="002E605F">
        <w:rPr>
          <w:rFonts w:eastAsia="Times New Roman" w:cstheme="minorHAnsi"/>
          <w:color w:val="002060"/>
          <w:sz w:val="28"/>
          <w:szCs w:val="28"/>
          <w:lang w:eastAsia="en-GB"/>
        </w:rPr>
        <w:t>e will continually adapt to provide the best outcomes for our clients/service users</w:t>
      </w:r>
      <w:r>
        <w:rPr>
          <w:rFonts w:eastAsia="Times New Roman" w:cstheme="minorHAnsi"/>
          <w:color w:val="002060"/>
          <w:sz w:val="28"/>
          <w:szCs w:val="28"/>
          <w:lang w:eastAsia="en-GB"/>
        </w:rPr>
        <w:t>.</w:t>
      </w:r>
    </w:p>
    <w:p w:rsidR="002E605F" w:rsidRPr="002E605F" w:rsidRDefault="002E605F" w:rsidP="002E605F">
      <w:pPr>
        <w:numPr>
          <w:ilvl w:val="0"/>
          <w:numId w:val="2"/>
        </w:numPr>
        <w:spacing w:before="100" w:beforeAutospacing="1" w:after="120" w:line="240" w:lineRule="auto"/>
        <w:ind w:left="714" w:hanging="357"/>
        <w:jc w:val="both"/>
        <w:rPr>
          <w:rFonts w:eastAsia="Times New Roman" w:cstheme="minorHAnsi"/>
          <w:b/>
          <w:bCs/>
          <w:color w:val="002060"/>
          <w:sz w:val="28"/>
          <w:szCs w:val="28"/>
          <w:lang w:eastAsia="en-GB"/>
        </w:rPr>
      </w:pPr>
      <w:r w:rsidRPr="002E605F">
        <w:rPr>
          <w:rFonts w:eastAsia="Times New Roman" w:cstheme="minorHAnsi"/>
          <w:b/>
          <w:bCs/>
          <w:color w:val="002060"/>
          <w:sz w:val="28"/>
          <w:szCs w:val="28"/>
          <w:lang w:eastAsia="en-GB"/>
        </w:rPr>
        <w:t>Enabling</w:t>
      </w:r>
      <w:r w:rsidR="00214260">
        <w:rPr>
          <w:rFonts w:eastAsia="Times New Roman" w:cstheme="minorHAnsi"/>
          <w:b/>
          <w:bCs/>
          <w:color w:val="002060"/>
          <w:sz w:val="28"/>
          <w:szCs w:val="28"/>
          <w:lang w:eastAsia="en-GB"/>
        </w:rPr>
        <w:t>:</w:t>
      </w:r>
      <w:r>
        <w:rPr>
          <w:rFonts w:eastAsia="Times New Roman" w:cstheme="minorHAnsi"/>
          <w:b/>
          <w:bCs/>
          <w:color w:val="002060"/>
          <w:sz w:val="28"/>
          <w:szCs w:val="28"/>
          <w:lang w:eastAsia="en-GB"/>
        </w:rPr>
        <w:t xml:space="preserve"> </w:t>
      </w:r>
      <w:r w:rsidR="00007F06">
        <w:rPr>
          <w:rFonts w:eastAsia="Times New Roman" w:cstheme="minorHAnsi"/>
          <w:color w:val="002060"/>
          <w:sz w:val="28"/>
          <w:szCs w:val="28"/>
          <w:lang w:eastAsia="en-GB"/>
        </w:rPr>
        <w:t>W</w:t>
      </w:r>
      <w:r w:rsidRPr="002E605F">
        <w:rPr>
          <w:rFonts w:eastAsia="Times New Roman" w:cstheme="minorHAnsi"/>
          <w:color w:val="002060"/>
          <w:sz w:val="28"/>
          <w:szCs w:val="28"/>
          <w:lang w:eastAsia="en-GB"/>
        </w:rPr>
        <w:t>e will always work alongside an individual to provide the tools to achieve their goals</w:t>
      </w:r>
      <w:r>
        <w:rPr>
          <w:rFonts w:eastAsia="Times New Roman" w:cstheme="minorHAnsi"/>
          <w:color w:val="002060"/>
          <w:sz w:val="28"/>
          <w:szCs w:val="28"/>
          <w:lang w:eastAsia="en-GB"/>
        </w:rPr>
        <w:t>.</w:t>
      </w:r>
    </w:p>
    <w:p w:rsidR="002E605F" w:rsidRPr="002E605F" w:rsidRDefault="002E605F" w:rsidP="002E605F">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sidRPr="002E605F">
        <w:rPr>
          <w:rFonts w:eastAsia="Times New Roman" w:cstheme="minorHAnsi"/>
          <w:b/>
          <w:bCs/>
          <w:color w:val="002060"/>
          <w:sz w:val="28"/>
          <w:szCs w:val="28"/>
          <w:lang w:eastAsia="en-GB"/>
        </w:rPr>
        <w:t>Positive</w:t>
      </w:r>
      <w:r w:rsidR="00007F06">
        <w:rPr>
          <w:rFonts w:eastAsia="Times New Roman" w:cstheme="minorHAnsi"/>
          <w:b/>
          <w:bCs/>
          <w:color w:val="002060"/>
          <w:sz w:val="28"/>
          <w:szCs w:val="28"/>
          <w:lang w:eastAsia="en-GB"/>
        </w:rPr>
        <w:t>:</w:t>
      </w:r>
      <w:r>
        <w:rPr>
          <w:rFonts w:eastAsia="Times New Roman" w:cstheme="minorHAnsi"/>
          <w:b/>
          <w:bCs/>
          <w:color w:val="002060"/>
          <w:sz w:val="28"/>
          <w:szCs w:val="28"/>
          <w:lang w:eastAsia="en-GB"/>
        </w:rPr>
        <w:t xml:space="preserve"> </w:t>
      </w:r>
      <w:r w:rsidR="00007F06">
        <w:rPr>
          <w:rFonts w:eastAsia="Times New Roman" w:cstheme="minorHAnsi"/>
          <w:color w:val="002060"/>
          <w:sz w:val="28"/>
          <w:szCs w:val="28"/>
          <w:lang w:eastAsia="en-GB"/>
        </w:rPr>
        <w:t>O</w:t>
      </w:r>
      <w:r w:rsidRPr="002E605F">
        <w:rPr>
          <w:rFonts w:eastAsia="Times New Roman" w:cstheme="minorHAnsi"/>
          <w:color w:val="002060"/>
          <w:sz w:val="28"/>
          <w:szCs w:val="28"/>
          <w:lang w:eastAsia="en-GB"/>
        </w:rPr>
        <w:t>ur ‘can do’ approach will always be ambitious for our clients/service users</w:t>
      </w:r>
      <w:r>
        <w:rPr>
          <w:rFonts w:eastAsia="Times New Roman" w:cstheme="minorHAnsi"/>
          <w:color w:val="002060"/>
          <w:sz w:val="28"/>
          <w:szCs w:val="28"/>
          <w:lang w:eastAsia="en-GB"/>
        </w:rPr>
        <w:t>.</w:t>
      </w:r>
    </w:p>
    <w:p w:rsidR="00052694" w:rsidRPr="002E605F" w:rsidRDefault="002E605F" w:rsidP="002E605F">
      <w:pPr>
        <w:numPr>
          <w:ilvl w:val="0"/>
          <w:numId w:val="2"/>
        </w:numPr>
        <w:spacing w:before="100" w:beforeAutospacing="1" w:after="120" w:line="240" w:lineRule="auto"/>
        <w:ind w:left="714" w:hanging="357"/>
        <w:jc w:val="both"/>
        <w:rPr>
          <w:rFonts w:eastAsia="Times New Roman" w:cstheme="minorHAnsi"/>
          <w:color w:val="002060"/>
          <w:sz w:val="28"/>
          <w:szCs w:val="28"/>
          <w:lang w:eastAsia="en-GB"/>
        </w:rPr>
      </w:pPr>
      <w:r w:rsidRPr="002E605F">
        <w:rPr>
          <w:rFonts w:eastAsia="Times New Roman" w:cstheme="minorHAnsi"/>
          <w:b/>
          <w:bCs/>
          <w:color w:val="002060"/>
          <w:sz w:val="28"/>
          <w:szCs w:val="28"/>
          <w:lang w:eastAsia="en-GB"/>
        </w:rPr>
        <w:t>Responsible</w:t>
      </w:r>
      <w:r w:rsidR="00007F06">
        <w:rPr>
          <w:rFonts w:eastAsia="Times New Roman" w:cstheme="minorHAnsi"/>
          <w:b/>
          <w:bCs/>
          <w:color w:val="002060"/>
          <w:sz w:val="28"/>
          <w:szCs w:val="28"/>
          <w:lang w:eastAsia="en-GB"/>
        </w:rPr>
        <w:t xml:space="preserve">: </w:t>
      </w:r>
      <w:r w:rsidR="00007F06">
        <w:rPr>
          <w:rFonts w:eastAsia="Times New Roman" w:cstheme="minorHAnsi"/>
          <w:color w:val="002060"/>
          <w:sz w:val="28"/>
          <w:szCs w:val="28"/>
          <w:lang w:eastAsia="en-GB"/>
        </w:rPr>
        <w:t>W</w:t>
      </w:r>
      <w:r w:rsidRPr="002E605F">
        <w:rPr>
          <w:rFonts w:eastAsia="Times New Roman" w:cstheme="minorHAnsi"/>
          <w:color w:val="002060"/>
          <w:sz w:val="28"/>
          <w:szCs w:val="28"/>
          <w:lang w:eastAsia="en-GB"/>
        </w:rPr>
        <w:t>e will be individually accountable for our actions and collectively responsible for achieving the best for our clients/service users</w:t>
      </w:r>
      <w:r>
        <w:rPr>
          <w:rFonts w:eastAsia="Times New Roman" w:cstheme="minorHAnsi"/>
          <w:color w:val="002060"/>
          <w:sz w:val="28"/>
          <w:szCs w:val="28"/>
          <w:lang w:eastAsia="en-GB"/>
        </w:rPr>
        <w:t>.</w:t>
      </w:r>
    </w:p>
    <w:sectPr w:rsidR="00052694" w:rsidRPr="002E605F" w:rsidSect="000A5F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10A6"/>
    <w:multiLevelType w:val="multilevel"/>
    <w:tmpl w:val="D200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96DC8"/>
    <w:multiLevelType w:val="multilevel"/>
    <w:tmpl w:val="A956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B0227"/>
    <w:multiLevelType w:val="hybridMultilevel"/>
    <w:tmpl w:val="F8B60C88"/>
    <w:lvl w:ilvl="0" w:tplc="0B18D7B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D41BB"/>
    <w:multiLevelType w:val="hybridMultilevel"/>
    <w:tmpl w:val="12FA69E8"/>
    <w:lvl w:ilvl="0" w:tplc="6B643C3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71790"/>
    <w:multiLevelType w:val="multilevel"/>
    <w:tmpl w:val="4856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671B6"/>
    <w:multiLevelType w:val="multilevel"/>
    <w:tmpl w:val="41D0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27"/>
    <w:rsid w:val="00007F06"/>
    <w:rsid w:val="00052089"/>
    <w:rsid w:val="00052694"/>
    <w:rsid w:val="00090681"/>
    <w:rsid w:val="000A5F27"/>
    <w:rsid w:val="001F1A98"/>
    <w:rsid w:val="00214260"/>
    <w:rsid w:val="002651E3"/>
    <w:rsid w:val="002914DC"/>
    <w:rsid w:val="002D7006"/>
    <w:rsid w:val="002E605F"/>
    <w:rsid w:val="00305081"/>
    <w:rsid w:val="003567E4"/>
    <w:rsid w:val="00454F17"/>
    <w:rsid w:val="00463764"/>
    <w:rsid w:val="00504CF4"/>
    <w:rsid w:val="00587569"/>
    <w:rsid w:val="005E7372"/>
    <w:rsid w:val="006F29BE"/>
    <w:rsid w:val="00766A74"/>
    <w:rsid w:val="008059FB"/>
    <w:rsid w:val="00815179"/>
    <w:rsid w:val="00874943"/>
    <w:rsid w:val="008E1F02"/>
    <w:rsid w:val="008E723F"/>
    <w:rsid w:val="009B7622"/>
    <w:rsid w:val="00A34283"/>
    <w:rsid w:val="00AF20F2"/>
    <w:rsid w:val="00CF7AB5"/>
    <w:rsid w:val="00D31703"/>
    <w:rsid w:val="00DE2844"/>
    <w:rsid w:val="00DE7D77"/>
    <w:rsid w:val="00E97C16"/>
    <w:rsid w:val="00F95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CF87DAA-8E14-4E23-B046-E458226B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A5F2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5F2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A5F27"/>
    <w:rPr>
      <w:b/>
      <w:bCs/>
    </w:rPr>
  </w:style>
  <w:style w:type="paragraph" w:styleId="NormalWeb">
    <w:name w:val="Normal (Web)"/>
    <w:basedOn w:val="Normal"/>
    <w:uiPriority w:val="99"/>
    <w:semiHidden/>
    <w:unhideWhenUsed/>
    <w:rsid w:val="000A5F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E605F"/>
    <w:pPr>
      <w:ind w:left="720"/>
      <w:contextualSpacing/>
    </w:pPr>
  </w:style>
  <w:style w:type="paragraph" w:styleId="BalloonText">
    <w:name w:val="Balloon Text"/>
    <w:basedOn w:val="Normal"/>
    <w:link w:val="BalloonTextChar"/>
    <w:uiPriority w:val="99"/>
    <w:semiHidden/>
    <w:unhideWhenUsed/>
    <w:rsid w:val="00CF7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A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92729">
      <w:bodyDiv w:val="1"/>
      <w:marLeft w:val="0"/>
      <w:marRight w:val="0"/>
      <w:marTop w:val="0"/>
      <w:marBottom w:val="0"/>
      <w:divBdr>
        <w:top w:val="none" w:sz="0" w:space="0" w:color="auto"/>
        <w:left w:val="none" w:sz="0" w:space="0" w:color="auto"/>
        <w:bottom w:val="none" w:sz="0" w:space="0" w:color="auto"/>
        <w:right w:val="none" w:sz="0" w:space="0" w:color="auto"/>
      </w:divBdr>
    </w:div>
    <w:div w:id="210541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Morter</dc:creator>
  <cp:keywords/>
  <dc:description/>
  <cp:lastModifiedBy>Erin Snell</cp:lastModifiedBy>
  <cp:revision>23</cp:revision>
  <dcterms:created xsi:type="dcterms:W3CDTF">2025-04-30T15:15:00Z</dcterms:created>
  <dcterms:modified xsi:type="dcterms:W3CDTF">2025-05-01T12:08:00Z</dcterms:modified>
</cp:coreProperties>
</file>